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CE" w:rsidRPr="0071131C" w:rsidRDefault="00055CCE" w:rsidP="00483BB0">
      <w:pPr>
        <w:spacing w:after="240" w:line="276" w:lineRule="auto"/>
        <w:jc w:val="center"/>
        <w:rPr>
          <w:rFonts w:ascii="Cambria" w:hAnsi="Cambria"/>
          <w:sz w:val="44"/>
          <w:szCs w:val="44"/>
        </w:rPr>
      </w:pPr>
      <w:r w:rsidRPr="0071131C">
        <w:rPr>
          <w:rFonts w:ascii="Cambria" w:hAnsi="Cambria"/>
          <w:sz w:val="44"/>
          <w:szCs w:val="44"/>
        </w:rPr>
        <w:t>CENTRO ESPIR</w:t>
      </w:r>
      <w:r w:rsidR="002D133E">
        <w:rPr>
          <w:rFonts w:ascii="Cambria" w:hAnsi="Cambria"/>
          <w:sz w:val="44"/>
          <w:szCs w:val="44"/>
        </w:rPr>
        <w:t>Í</w:t>
      </w:r>
      <w:r w:rsidRPr="0071131C">
        <w:rPr>
          <w:rFonts w:ascii="Cambria" w:hAnsi="Cambria"/>
          <w:sz w:val="44"/>
          <w:szCs w:val="44"/>
        </w:rPr>
        <w:t>TA OPER</w:t>
      </w:r>
      <w:r w:rsidR="002D133E">
        <w:rPr>
          <w:rFonts w:ascii="Cambria" w:hAnsi="Cambria"/>
          <w:sz w:val="44"/>
          <w:szCs w:val="44"/>
        </w:rPr>
        <w:t>Á</w:t>
      </w:r>
      <w:r w:rsidRPr="0071131C">
        <w:rPr>
          <w:rFonts w:ascii="Cambria" w:hAnsi="Cambria"/>
          <w:sz w:val="44"/>
          <w:szCs w:val="44"/>
        </w:rPr>
        <w:t>RIOS DA VERDADE</w:t>
      </w:r>
    </w:p>
    <w:p w:rsidR="00055CCE" w:rsidRPr="0071131C" w:rsidRDefault="00055CCE" w:rsidP="0071131C">
      <w:pPr>
        <w:pStyle w:val="Ttulo"/>
        <w:rPr>
          <w:sz w:val="40"/>
          <w:szCs w:val="40"/>
        </w:rPr>
      </w:pPr>
      <w:r w:rsidRPr="0071131C">
        <w:rPr>
          <w:sz w:val="40"/>
          <w:szCs w:val="40"/>
        </w:rPr>
        <w:t>ESTATUTO SOCIAL</w:t>
      </w:r>
    </w:p>
    <w:p w:rsidR="00055CCE" w:rsidRPr="00C36D55" w:rsidRDefault="00055CCE" w:rsidP="00C36D55">
      <w:pPr>
        <w:spacing w:after="240" w:line="276" w:lineRule="auto"/>
        <w:jc w:val="center"/>
        <w:rPr>
          <w:rStyle w:val="TtulodoLivro"/>
          <w:sz w:val="28"/>
          <w:szCs w:val="28"/>
        </w:rPr>
      </w:pPr>
      <w:r w:rsidRPr="00C36D55">
        <w:rPr>
          <w:rStyle w:val="TtulodoLivro"/>
          <w:sz w:val="28"/>
          <w:szCs w:val="28"/>
        </w:rPr>
        <w:t>CAPÍTULO I</w:t>
      </w:r>
    </w:p>
    <w:p w:rsidR="00055CCE" w:rsidRDefault="00055CCE" w:rsidP="000A6441">
      <w:pPr>
        <w:spacing w:after="240" w:line="276" w:lineRule="auto"/>
        <w:jc w:val="both"/>
      </w:pPr>
      <w:r>
        <w:t>DA DENOMINAÇÃO, SEDE, DURAÇÃO E FINALIDADES</w:t>
      </w:r>
    </w:p>
    <w:p w:rsidR="00055CCE" w:rsidRDefault="00055CCE" w:rsidP="000A6441">
      <w:pPr>
        <w:spacing w:after="240" w:line="276" w:lineRule="auto"/>
        <w:jc w:val="both"/>
      </w:pPr>
      <w:r>
        <w:t xml:space="preserve">Artigo 1º - Sob a denominação de Centro Espírita Operários da Verdade, foi fundada em </w:t>
      </w:r>
      <w:r w:rsidR="009B6E90">
        <w:t xml:space="preserve">vinte e oito de setembro de um mil novecentos e quarenta e um, </w:t>
      </w:r>
      <w:r>
        <w:t xml:space="preserve">uma </w:t>
      </w:r>
      <w:r w:rsidR="005F118E">
        <w:t>organização</w:t>
      </w:r>
      <w:r w:rsidR="00304DA9">
        <w:t xml:space="preserve"> religiosa</w:t>
      </w:r>
      <w:r>
        <w:t>, sem fins lucrativos, de duração indeterminada, com sede própria, sita à Rua Brasil</w:t>
      </w:r>
      <w:r w:rsidRPr="0022765B">
        <w:t xml:space="preserve">, </w:t>
      </w:r>
      <w:r w:rsidR="000C7DDA" w:rsidRPr="0022765B">
        <w:t>250/</w:t>
      </w:r>
      <w:r w:rsidR="00733592" w:rsidRPr="0022765B">
        <w:t>244</w:t>
      </w:r>
      <w:r w:rsidR="000C7DDA" w:rsidRPr="0022765B">
        <w:t>/232 e Rua General Carneiro, 581/589</w:t>
      </w:r>
      <w:r w:rsidR="00733592" w:rsidRPr="0022765B">
        <w:t xml:space="preserve"> </w:t>
      </w:r>
      <w:r w:rsidRPr="0022765B">
        <w:t>e foro na cidade de Jundiaí, SP.</w:t>
      </w:r>
      <w:r w:rsidR="00733592" w:rsidRPr="0022765B">
        <w:t xml:space="preserve"> (Texto alterado pela Assembleia Geral Extraordinária</w:t>
      </w:r>
      <w:r w:rsidR="00733592">
        <w:t xml:space="preserve"> de </w:t>
      </w:r>
      <w:r w:rsidR="00E808FD">
        <w:t>0</w:t>
      </w:r>
      <w:r w:rsidR="00DA5FF5">
        <w:t>1/0</w:t>
      </w:r>
      <w:r w:rsidR="00E808FD">
        <w:t>9</w:t>
      </w:r>
      <w:r w:rsidR="00DA5FF5">
        <w:t>/201</w:t>
      </w:r>
      <w:r w:rsidR="00E808FD">
        <w:t>8</w:t>
      </w:r>
      <w:r w:rsidR="00733592">
        <w:t>)</w:t>
      </w:r>
    </w:p>
    <w:p w:rsidR="00055CCE" w:rsidRDefault="00055CCE" w:rsidP="000A6441">
      <w:pPr>
        <w:spacing w:after="240" w:line="276" w:lineRule="auto"/>
        <w:jc w:val="both"/>
      </w:pPr>
      <w:r>
        <w:t>Artigo 2º - São finalidades do Centro Espírita Operários da Verdade:</w:t>
      </w:r>
    </w:p>
    <w:p w:rsidR="00BF57FB" w:rsidRDefault="00BF57FB" w:rsidP="005E488E">
      <w:pPr>
        <w:pStyle w:val="PargrafodaLista"/>
        <w:numPr>
          <w:ilvl w:val="0"/>
          <w:numId w:val="4"/>
        </w:numPr>
        <w:spacing w:line="276" w:lineRule="auto"/>
        <w:jc w:val="both"/>
      </w:pPr>
      <w:r>
        <w:t>– dedicar-se ao estudo e à prática do Espiritismo, divulgando-o no seu tríplice aspecto: científico, filosófico e religioso, com base nas obras da codificação Kardequiana, com vistas à vivência do Evangelho de Jesus Cristo pelos homens, de maneira voluntária, consciente e permanente;</w:t>
      </w:r>
    </w:p>
    <w:p w:rsidR="00BF57FB" w:rsidRDefault="00BF57FB" w:rsidP="005E488E">
      <w:pPr>
        <w:pStyle w:val="PargrafodaLista"/>
        <w:numPr>
          <w:ilvl w:val="0"/>
          <w:numId w:val="4"/>
        </w:numPr>
        <w:spacing w:line="276" w:lineRule="auto"/>
        <w:jc w:val="both"/>
      </w:pPr>
      <w:r>
        <w:t>– difundir a doutrina espírita por todos os meios possíveis e admissíveis;</w:t>
      </w:r>
    </w:p>
    <w:p w:rsidR="00DD4059" w:rsidRDefault="00055CCE" w:rsidP="005E488E">
      <w:pPr>
        <w:pStyle w:val="PargrafodaLista"/>
        <w:numPr>
          <w:ilvl w:val="0"/>
          <w:numId w:val="4"/>
        </w:numPr>
        <w:spacing w:line="276" w:lineRule="auto"/>
        <w:jc w:val="both"/>
      </w:pPr>
      <w:r w:rsidRPr="00DD4059">
        <w:t>Assistir e promover serviços de assistência social à criança</w:t>
      </w:r>
      <w:r w:rsidR="00CF4232">
        <w:t xml:space="preserve"> e suas famílias</w:t>
      </w:r>
      <w:r w:rsidRPr="00DD4059">
        <w:t xml:space="preserve">, </w:t>
      </w:r>
      <w:r w:rsidR="00DB4334">
        <w:t xml:space="preserve">as famílias em geral, </w:t>
      </w:r>
      <w:r w:rsidR="00EC10B8">
        <w:t xml:space="preserve">sempre que possível pelos próprios meios, </w:t>
      </w:r>
      <w:r w:rsidRPr="00DD4059">
        <w:t>através de programas</w:t>
      </w:r>
      <w:r w:rsidR="00EC10B8">
        <w:t xml:space="preserve"> e iniciativas</w:t>
      </w:r>
      <w:r w:rsidRPr="00DD4059">
        <w:t xml:space="preserve"> que visem o fortalecimento dos vínculos familiares e sociais, sem distinção de classe sócio-econômico, cultural, cor, nacionalidade, ou </w:t>
      </w:r>
      <w:r w:rsidR="00071CF1">
        <w:t>religião;</w:t>
      </w:r>
    </w:p>
    <w:p w:rsidR="00055CCE" w:rsidRPr="00C36D55" w:rsidRDefault="00055CCE" w:rsidP="00733592">
      <w:pPr>
        <w:spacing w:before="240" w:after="240" w:line="276" w:lineRule="auto"/>
        <w:jc w:val="center"/>
        <w:rPr>
          <w:b/>
          <w:sz w:val="28"/>
          <w:szCs w:val="28"/>
        </w:rPr>
      </w:pPr>
      <w:r w:rsidRPr="00C36D55">
        <w:rPr>
          <w:b/>
          <w:sz w:val="28"/>
          <w:szCs w:val="28"/>
        </w:rPr>
        <w:t>CAPÍTULO II</w:t>
      </w:r>
    </w:p>
    <w:p w:rsidR="00055CCE" w:rsidRDefault="00055CCE" w:rsidP="000A6441">
      <w:pPr>
        <w:spacing w:after="240" w:line="276" w:lineRule="auto"/>
        <w:jc w:val="both"/>
      </w:pPr>
      <w:r>
        <w:t>DOS ASSOCIADOS</w:t>
      </w:r>
    </w:p>
    <w:p w:rsidR="00055CCE" w:rsidRDefault="00055CCE" w:rsidP="000A6441">
      <w:pPr>
        <w:spacing w:after="240" w:line="276" w:lineRule="auto"/>
        <w:jc w:val="both"/>
      </w:pPr>
      <w:r>
        <w:t>Artigo 3º - O Centro Espírita Operários da Verdade compor-se-á de ilimitado número de associados espíritas ou solidários com suas finalidades associativas.</w:t>
      </w:r>
    </w:p>
    <w:p w:rsidR="00055CCE" w:rsidRDefault="00055CCE" w:rsidP="000A6441">
      <w:pPr>
        <w:spacing w:after="240" w:line="276" w:lineRule="auto"/>
        <w:jc w:val="both"/>
      </w:pPr>
      <w:r>
        <w:t xml:space="preserve">Artigo 4º - O quadro associativo compor-se-á de </w:t>
      </w:r>
      <w:r w:rsidR="007114CB">
        <w:t>associados</w:t>
      </w:r>
      <w:r>
        <w:t>:</w:t>
      </w:r>
    </w:p>
    <w:p w:rsidR="00055CCE" w:rsidRDefault="00055CCE" w:rsidP="000A6441">
      <w:pPr>
        <w:spacing w:after="240" w:line="276" w:lineRule="auto"/>
        <w:jc w:val="both"/>
      </w:pPr>
      <w:r>
        <w:t>I – EFETIVOS: os associados reconhecidamente espíritas que, pela sua participação nas atividades da Associação e comportamento, mostrem-se credores da confiança e respeito que os tornem dignos de assumir cargos na diretoria;</w:t>
      </w:r>
    </w:p>
    <w:p w:rsidR="00055CCE" w:rsidRDefault="00055CCE" w:rsidP="000A6441">
      <w:pPr>
        <w:spacing w:after="240" w:line="276" w:lineRule="auto"/>
        <w:jc w:val="both"/>
      </w:pPr>
      <w:r>
        <w:t>II – COLABORADORES: os simpatizantes, iniciantes ou não espíritas, que se proponham a ajudar a Associação a cumprir suas finalidades.</w:t>
      </w:r>
    </w:p>
    <w:p w:rsidR="00055CCE" w:rsidRPr="0022765B" w:rsidRDefault="00055CCE" w:rsidP="000A6441">
      <w:pPr>
        <w:spacing w:after="240" w:line="276" w:lineRule="auto"/>
        <w:jc w:val="both"/>
      </w:pPr>
      <w:r w:rsidRPr="0022765B">
        <w:lastRenderedPageBreak/>
        <w:t>Parágrafo primeiro – A classificação da categoria de associados é de responsabilidade da Diretoria</w:t>
      </w:r>
      <w:r w:rsidR="00DA5FF5" w:rsidRPr="0022765B">
        <w:t xml:space="preserve"> e do Conselho Doutrinário conjuntamente</w:t>
      </w:r>
      <w:r w:rsidRPr="0022765B">
        <w:t>, que deliberar</w:t>
      </w:r>
      <w:r w:rsidR="00DA5FF5" w:rsidRPr="0022765B">
        <w:t>ão</w:t>
      </w:r>
      <w:r w:rsidRPr="0022765B">
        <w:t xml:space="preserve">, em qualquer tempo de sua vida associativa, mediante minuciosa e imparcial sindicância, dependendo sua aprovação do parecer de no mínimo cinco </w:t>
      </w:r>
      <w:r w:rsidR="00DA5FF5" w:rsidRPr="0022765B">
        <w:t>membros</w:t>
      </w:r>
      <w:r w:rsidRPr="0022765B">
        <w:t>.</w:t>
      </w:r>
    </w:p>
    <w:p w:rsidR="00055CCE" w:rsidRDefault="00055CCE" w:rsidP="000A6441">
      <w:pPr>
        <w:spacing w:after="240" w:line="276" w:lineRule="auto"/>
        <w:jc w:val="both"/>
      </w:pPr>
      <w:r>
        <w:t>Parágrafo segundo – Quando o associado passar à categoria de EFETIVO será notificado por escrito, ficando ciente dos direitos e deveres que tal título lhe resulta.</w:t>
      </w:r>
    </w:p>
    <w:p w:rsidR="00055CCE" w:rsidRDefault="00055CCE" w:rsidP="000A6441">
      <w:pPr>
        <w:spacing w:after="240" w:line="276" w:lineRule="auto"/>
        <w:jc w:val="both"/>
      </w:pPr>
      <w:r>
        <w:t>Parágrafo terceiro – Quando o associad</w:t>
      </w:r>
      <w:r w:rsidR="00071CF1">
        <w:t>o, por deliberação da Diretoria</w:t>
      </w:r>
      <w:r>
        <w:t>, deixar de pertencer à categoria de EFETIVO, com as pertinentes justificativas, contra recibo, será notificado, ficando ressalvado o direito de participar da próxima reunião ordinária da Diretoria para o fim exclusivo de obter outros esclarecimentos.</w:t>
      </w:r>
    </w:p>
    <w:p w:rsidR="00055CCE" w:rsidRPr="00C36D55" w:rsidRDefault="00055CCE" w:rsidP="0071131C">
      <w:pPr>
        <w:spacing w:after="240" w:line="276" w:lineRule="auto"/>
        <w:jc w:val="center"/>
        <w:rPr>
          <w:b/>
          <w:sz w:val="28"/>
          <w:szCs w:val="28"/>
        </w:rPr>
      </w:pPr>
      <w:r w:rsidRPr="00C36D55">
        <w:rPr>
          <w:b/>
          <w:sz w:val="28"/>
          <w:szCs w:val="28"/>
        </w:rPr>
        <w:t>CAPÍTULO II</w:t>
      </w:r>
      <w:r>
        <w:rPr>
          <w:b/>
          <w:sz w:val="28"/>
          <w:szCs w:val="28"/>
        </w:rPr>
        <w:t>I</w:t>
      </w:r>
    </w:p>
    <w:p w:rsidR="00055CCE" w:rsidRDefault="00055CCE" w:rsidP="000A6441">
      <w:pPr>
        <w:spacing w:after="240" w:line="276" w:lineRule="auto"/>
        <w:jc w:val="both"/>
      </w:pPr>
      <w:r>
        <w:t>DOS DEVERES</w:t>
      </w:r>
    </w:p>
    <w:p w:rsidR="00055CCE" w:rsidRDefault="00055CCE" w:rsidP="000A6441">
      <w:pPr>
        <w:spacing w:after="240" w:line="276" w:lineRule="auto"/>
        <w:jc w:val="both"/>
      </w:pPr>
      <w:r>
        <w:t>Artigo 5º - São DEVERES dos Associados:</w:t>
      </w:r>
    </w:p>
    <w:p w:rsidR="00055CCE" w:rsidRDefault="005E488E" w:rsidP="00722266">
      <w:pPr>
        <w:pStyle w:val="PargrafodaLista"/>
        <w:numPr>
          <w:ilvl w:val="0"/>
          <w:numId w:val="5"/>
        </w:numPr>
        <w:spacing w:line="276" w:lineRule="auto"/>
        <w:ind w:left="567" w:hanging="567"/>
        <w:jc w:val="both"/>
      </w:pPr>
      <w:r>
        <w:t>Desempenhar</w:t>
      </w:r>
      <w:r w:rsidR="00055CCE">
        <w:t xml:space="preserve"> com amor e probidade os cargos ou tarefas que lhes forem confiados;</w:t>
      </w:r>
    </w:p>
    <w:p w:rsidR="00055CCE" w:rsidRDefault="005E488E" w:rsidP="00722266">
      <w:pPr>
        <w:pStyle w:val="PargrafodaLista"/>
        <w:numPr>
          <w:ilvl w:val="0"/>
          <w:numId w:val="5"/>
        </w:numPr>
        <w:spacing w:line="276" w:lineRule="auto"/>
        <w:ind w:left="567" w:hanging="567"/>
        <w:jc w:val="both"/>
      </w:pPr>
      <w:r>
        <w:t>Pagar</w:t>
      </w:r>
      <w:r w:rsidR="00055CCE">
        <w:t xml:space="preserve"> pontualmente as contribuições estipuladas e periodicamente reajustadas, de conformidade com as necessidades e sob critérios aprovados pela Diretoria;</w:t>
      </w:r>
    </w:p>
    <w:p w:rsidR="00055CCE" w:rsidRDefault="005E488E" w:rsidP="00722266">
      <w:pPr>
        <w:pStyle w:val="PargrafodaLista"/>
        <w:numPr>
          <w:ilvl w:val="0"/>
          <w:numId w:val="5"/>
        </w:numPr>
        <w:spacing w:line="276" w:lineRule="auto"/>
        <w:ind w:left="567" w:hanging="567"/>
        <w:jc w:val="both"/>
      </w:pPr>
      <w:r>
        <w:t>Comunicar</w:t>
      </w:r>
      <w:r w:rsidR="00055CCE">
        <w:t xml:space="preserve"> à Diretoria, por escrito, no caso de mudança de endereço ou demissão do quadro associativo;</w:t>
      </w:r>
    </w:p>
    <w:p w:rsidR="00055CCE" w:rsidRDefault="005E488E" w:rsidP="00722266">
      <w:pPr>
        <w:pStyle w:val="PargrafodaLista"/>
        <w:numPr>
          <w:ilvl w:val="0"/>
          <w:numId w:val="5"/>
        </w:numPr>
        <w:spacing w:line="276" w:lineRule="auto"/>
        <w:ind w:left="567" w:hanging="567"/>
        <w:jc w:val="both"/>
      </w:pPr>
      <w:r>
        <w:t>Levar</w:t>
      </w:r>
      <w:r w:rsidR="00055CCE">
        <w:t xml:space="preserve"> ao conhecimento da Diretoria todo e qualquer ato praticado por alguém que moral ou materialmente possa prejudicar a Associação;</w:t>
      </w:r>
    </w:p>
    <w:p w:rsidR="00055CCE" w:rsidRDefault="005E488E" w:rsidP="00722266">
      <w:pPr>
        <w:pStyle w:val="PargrafodaLista"/>
        <w:numPr>
          <w:ilvl w:val="0"/>
          <w:numId w:val="5"/>
        </w:numPr>
        <w:spacing w:line="276" w:lineRule="auto"/>
        <w:ind w:left="567" w:hanging="567"/>
        <w:jc w:val="both"/>
      </w:pPr>
      <w:r>
        <w:t>Participar</w:t>
      </w:r>
      <w:r w:rsidR="00055CCE">
        <w:t xml:space="preserve"> das </w:t>
      </w:r>
      <w:r>
        <w:t>Assembleias</w:t>
      </w:r>
      <w:r w:rsidR="00055CCE">
        <w:t>;</w:t>
      </w:r>
    </w:p>
    <w:p w:rsidR="00055CCE" w:rsidRDefault="005E488E" w:rsidP="00722266">
      <w:pPr>
        <w:pStyle w:val="PargrafodaLista"/>
        <w:numPr>
          <w:ilvl w:val="0"/>
          <w:numId w:val="5"/>
        </w:numPr>
        <w:spacing w:line="276" w:lineRule="auto"/>
        <w:ind w:left="567" w:hanging="567"/>
        <w:jc w:val="both"/>
      </w:pPr>
      <w:r>
        <w:t>Estudar</w:t>
      </w:r>
      <w:r w:rsidR="00055CCE">
        <w:t xml:space="preserve"> a Doutrina Espírita, aprimorando-se no conhecimento das Obras Básicas e outras que lhes complementem os conhecimentos.</w:t>
      </w:r>
    </w:p>
    <w:p w:rsidR="00055CCE" w:rsidRDefault="00055CCE" w:rsidP="003F2469">
      <w:pPr>
        <w:spacing w:before="240" w:after="240" w:line="276" w:lineRule="auto"/>
        <w:jc w:val="both"/>
      </w:pPr>
      <w:r>
        <w:t>Parágrafo único – A alínea V só se aplica ao associado efetivo.</w:t>
      </w:r>
    </w:p>
    <w:p w:rsidR="00055CCE" w:rsidRPr="00C36D55" w:rsidRDefault="00055CCE" w:rsidP="0071131C">
      <w:pPr>
        <w:spacing w:after="240" w:line="276" w:lineRule="auto"/>
        <w:jc w:val="center"/>
        <w:rPr>
          <w:b/>
          <w:sz w:val="28"/>
          <w:szCs w:val="28"/>
        </w:rPr>
      </w:pPr>
      <w:r w:rsidRPr="00C36D55">
        <w:rPr>
          <w:b/>
          <w:sz w:val="28"/>
          <w:szCs w:val="28"/>
        </w:rPr>
        <w:t xml:space="preserve">CAPÍTULO </w:t>
      </w:r>
      <w:r w:rsidR="009B6E90">
        <w:rPr>
          <w:b/>
          <w:sz w:val="28"/>
          <w:szCs w:val="28"/>
        </w:rPr>
        <w:t>I</w:t>
      </w:r>
      <w:r>
        <w:rPr>
          <w:b/>
          <w:sz w:val="28"/>
          <w:szCs w:val="28"/>
        </w:rPr>
        <w:t>V</w:t>
      </w:r>
    </w:p>
    <w:p w:rsidR="00055CCE" w:rsidRDefault="00055CCE" w:rsidP="003F2469">
      <w:pPr>
        <w:spacing w:before="240" w:after="240" w:line="276" w:lineRule="auto"/>
        <w:jc w:val="both"/>
      </w:pPr>
      <w:r>
        <w:t>DOS DIREITOS</w:t>
      </w:r>
    </w:p>
    <w:p w:rsidR="00055CCE" w:rsidRDefault="00055CCE" w:rsidP="000A6441">
      <w:pPr>
        <w:spacing w:after="240" w:line="276" w:lineRule="auto"/>
        <w:jc w:val="both"/>
      </w:pPr>
      <w:r>
        <w:t>Artigo 6º - São DIREITOS dos Associados:</w:t>
      </w:r>
    </w:p>
    <w:p w:rsidR="00055CCE" w:rsidRDefault="005E488E" w:rsidP="00722266">
      <w:pPr>
        <w:pStyle w:val="PargrafodaLista"/>
        <w:numPr>
          <w:ilvl w:val="0"/>
          <w:numId w:val="6"/>
        </w:numPr>
        <w:spacing w:line="276" w:lineRule="auto"/>
        <w:ind w:left="567" w:hanging="567"/>
        <w:jc w:val="both"/>
      </w:pPr>
      <w:r>
        <w:t>Receber</w:t>
      </w:r>
      <w:r w:rsidR="00055CCE">
        <w:t xml:space="preserve"> da Associação ajuda moral, espiritual ou material, quando possível, de</w:t>
      </w:r>
      <w:r w:rsidR="00EE4F66">
        <w:t>sde que aprovada pela Diretoria</w:t>
      </w:r>
      <w:r w:rsidR="00055CCE">
        <w:t>;</w:t>
      </w:r>
    </w:p>
    <w:p w:rsidR="00055CCE" w:rsidRDefault="005E488E" w:rsidP="00722266">
      <w:pPr>
        <w:pStyle w:val="PargrafodaLista"/>
        <w:numPr>
          <w:ilvl w:val="0"/>
          <w:numId w:val="6"/>
        </w:numPr>
        <w:spacing w:line="276" w:lineRule="auto"/>
        <w:ind w:left="567" w:hanging="567"/>
        <w:jc w:val="both"/>
      </w:pPr>
      <w:r>
        <w:t>Inscrever</w:t>
      </w:r>
      <w:r w:rsidR="00055CCE">
        <w:t>-se e freq</w:t>
      </w:r>
      <w:r w:rsidR="009B6E90">
        <w:t>u</w:t>
      </w:r>
      <w:r w:rsidR="00055CCE">
        <w:t>entar os cursos</w:t>
      </w:r>
      <w:r w:rsidR="002C5D43">
        <w:t xml:space="preserve"> e as atividades doutrinárias</w:t>
      </w:r>
      <w:r w:rsidR="008546F9">
        <w:t>;</w:t>
      </w:r>
    </w:p>
    <w:p w:rsidR="00055CCE" w:rsidRDefault="005E488E" w:rsidP="00722266">
      <w:pPr>
        <w:pStyle w:val="PargrafodaLista"/>
        <w:numPr>
          <w:ilvl w:val="0"/>
          <w:numId w:val="6"/>
        </w:numPr>
        <w:spacing w:line="276" w:lineRule="auto"/>
        <w:ind w:left="567" w:hanging="567"/>
        <w:jc w:val="both"/>
      </w:pPr>
      <w:r>
        <w:t>Fazer</w:t>
      </w:r>
      <w:r w:rsidR="00055CCE">
        <w:t xml:space="preserve"> uso da biblioteca na forma prevista no Regimento Interno da Associação;</w:t>
      </w:r>
    </w:p>
    <w:p w:rsidR="00055CCE" w:rsidRDefault="005E488E" w:rsidP="00722266">
      <w:pPr>
        <w:pStyle w:val="PargrafodaLista"/>
        <w:numPr>
          <w:ilvl w:val="0"/>
          <w:numId w:val="6"/>
        </w:numPr>
        <w:spacing w:line="276" w:lineRule="auto"/>
        <w:ind w:left="567" w:hanging="567"/>
        <w:jc w:val="both"/>
      </w:pPr>
      <w:r>
        <w:t>Cumprir</w:t>
      </w:r>
      <w:r w:rsidR="00055CCE">
        <w:t xml:space="preserve"> e fazer cumprir o Estatuto e os Regimentos Internos;</w:t>
      </w:r>
    </w:p>
    <w:p w:rsidR="00055CCE" w:rsidRDefault="005E488E" w:rsidP="00722266">
      <w:pPr>
        <w:pStyle w:val="PargrafodaLista"/>
        <w:numPr>
          <w:ilvl w:val="0"/>
          <w:numId w:val="6"/>
        </w:numPr>
        <w:spacing w:line="276" w:lineRule="auto"/>
        <w:ind w:left="567" w:hanging="567"/>
        <w:jc w:val="both"/>
      </w:pPr>
      <w:r>
        <w:t>Frequentar</w:t>
      </w:r>
      <w:r w:rsidR="00055CCE">
        <w:t xml:space="preserve"> as </w:t>
      </w:r>
      <w:r w:rsidR="00EE4F66">
        <w:t xml:space="preserve">atividades e </w:t>
      </w:r>
      <w:r>
        <w:t>assembleias</w:t>
      </w:r>
      <w:r w:rsidR="00EE4F66">
        <w:t xml:space="preserve"> da Associação</w:t>
      </w:r>
      <w:r w:rsidR="00055CCE">
        <w:t>;</w:t>
      </w:r>
    </w:p>
    <w:p w:rsidR="00D73732" w:rsidRDefault="00D73732" w:rsidP="00D73732">
      <w:pPr>
        <w:spacing w:line="276" w:lineRule="auto"/>
        <w:jc w:val="both"/>
      </w:pPr>
    </w:p>
    <w:p w:rsidR="00EE4F66" w:rsidRDefault="004B1A27" w:rsidP="00EE4F66">
      <w:pPr>
        <w:spacing w:line="276" w:lineRule="auto"/>
        <w:jc w:val="both"/>
      </w:pPr>
      <w:r>
        <w:t xml:space="preserve">Parágrafo primeiro – </w:t>
      </w:r>
      <w:r w:rsidR="00EE4F66">
        <w:t xml:space="preserve">Somente aos associados efetivos será permitido </w:t>
      </w:r>
      <w:r w:rsidR="00D73732">
        <w:t>tomar parte nas assembl</w:t>
      </w:r>
      <w:r w:rsidR="005F702D">
        <w:t>e</w:t>
      </w:r>
      <w:r w:rsidR="00D73732">
        <w:t>ias, deliberando sobre os assuntos em</w:t>
      </w:r>
      <w:r w:rsidR="00EE4F66">
        <w:t xml:space="preserve"> pauta, votando e sendo votados;</w:t>
      </w:r>
    </w:p>
    <w:p w:rsidR="00055CCE" w:rsidRDefault="00055CCE" w:rsidP="00EE4F66">
      <w:pPr>
        <w:spacing w:before="240" w:line="276" w:lineRule="auto"/>
        <w:jc w:val="both"/>
      </w:pPr>
      <w:r>
        <w:t>Parágrafo segundo – Somente poderão participar de cargos da Diretoria os associados efetivos.</w:t>
      </w:r>
    </w:p>
    <w:p w:rsidR="00055CCE" w:rsidRPr="00C36D55" w:rsidRDefault="00055CCE" w:rsidP="0071131C">
      <w:pPr>
        <w:spacing w:after="240" w:line="276" w:lineRule="auto"/>
        <w:jc w:val="center"/>
        <w:rPr>
          <w:b/>
          <w:sz w:val="28"/>
          <w:szCs w:val="28"/>
        </w:rPr>
      </w:pPr>
      <w:r w:rsidRPr="00C36D55">
        <w:rPr>
          <w:b/>
          <w:sz w:val="28"/>
          <w:szCs w:val="28"/>
        </w:rPr>
        <w:t xml:space="preserve">CAPÍTULO </w:t>
      </w:r>
      <w:r>
        <w:rPr>
          <w:b/>
          <w:sz w:val="28"/>
          <w:szCs w:val="28"/>
        </w:rPr>
        <w:t>V</w:t>
      </w:r>
    </w:p>
    <w:p w:rsidR="00055CCE" w:rsidRPr="004A49FB" w:rsidRDefault="00055CCE" w:rsidP="003F2469">
      <w:pPr>
        <w:pStyle w:val="NormalWeb"/>
        <w:spacing w:before="0" w:beforeAutospacing="0" w:after="240" w:afterAutospacing="0" w:line="276" w:lineRule="auto"/>
        <w:jc w:val="both"/>
      </w:pPr>
      <w:r w:rsidRPr="004A49FB">
        <w:t>DA ADMISSÃO, DEMISSÃO E EXCLUSÃO DO ASSOCIADO</w:t>
      </w:r>
    </w:p>
    <w:p w:rsidR="00055CCE" w:rsidRPr="004A49FB" w:rsidRDefault="00055CCE" w:rsidP="006162F1">
      <w:pPr>
        <w:pStyle w:val="NormalWeb"/>
        <w:spacing w:before="0" w:beforeAutospacing="0" w:after="240" w:afterAutospacing="0" w:line="276" w:lineRule="auto"/>
        <w:jc w:val="both"/>
      </w:pPr>
      <w:r w:rsidRPr="004A49FB">
        <w:t>Artigo 7º - A admissão dos associados dar-se-á independente de classe social, nacionalidade, sexo, raça, cor e crença religiosa, e para se</w:t>
      </w:r>
      <w:r w:rsidR="004A49FB">
        <w:t>u ingresso, o interessado deverá</w:t>
      </w:r>
      <w:r w:rsidRPr="004A49FB">
        <w:t xml:space="preserve"> preencher ficha de inscrição, e subm</w:t>
      </w:r>
      <w:r w:rsidR="00EE4F66" w:rsidRPr="004A49FB">
        <w:t xml:space="preserve">etê-la </w:t>
      </w:r>
      <w:r w:rsidR="004A49FB">
        <w:t>à</w:t>
      </w:r>
      <w:r w:rsidR="00EE4F66" w:rsidRPr="004A49FB">
        <w:t xml:space="preserve"> aprovação da Diretoria</w:t>
      </w:r>
      <w:r w:rsidRPr="004A49FB">
        <w:t>, que observará os seguintes critérios:</w:t>
      </w:r>
    </w:p>
    <w:p w:rsidR="00055CCE" w:rsidRPr="004A49FB" w:rsidRDefault="00055CCE" w:rsidP="00722266">
      <w:pPr>
        <w:pStyle w:val="NormalWeb"/>
        <w:numPr>
          <w:ilvl w:val="0"/>
          <w:numId w:val="1"/>
        </w:numPr>
        <w:spacing w:before="0" w:beforeAutospacing="0" w:after="0" w:afterAutospacing="0" w:line="276" w:lineRule="auto"/>
        <w:ind w:left="567" w:hanging="567"/>
        <w:jc w:val="both"/>
      </w:pPr>
      <w:r w:rsidRPr="004A49FB">
        <w:t>Apresentar a cédula de identidade, e no caso de menor de dezoito anos, autorização dos pais ou responsáveis;</w:t>
      </w:r>
    </w:p>
    <w:p w:rsidR="00055CCE" w:rsidRPr="004A49FB" w:rsidRDefault="00055CCE" w:rsidP="00722266">
      <w:pPr>
        <w:pStyle w:val="NormalWeb"/>
        <w:numPr>
          <w:ilvl w:val="0"/>
          <w:numId w:val="1"/>
        </w:numPr>
        <w:spacing w:before="0" w:beforeAutospacing="0" w:after="0" w:afterAutospacing="0" w:line="276" w:lineRule="auto"/>
        <w:ind w:left="567" w:hanging="567"/>
        <w:jc w:val="both"/>
      </w:pPr>
      <w:r w:rsidRPr="004A49FB">
        <w:t>Concordar com o presente estatuto e expressar em sua atuação na Entidade e fora dela os princípios nele definidos;</w:t>
      </w:r>
    </w:p>
    <w:p w:rsidR="00055CCE" w:rsidRPr="004A49FB" w:rsidRDefault="00055CCE" w:rsidP="00722266">
      <w:pPr>
        <w:pStyle w:val="NormalWeb"/>
        <w:numPr>
          <w:ilvl w:val="0"/>
          <w:numId w:val="1"/>
        </w:numPr>
        <w:spacing w:before="0" w:beforeAutospacing="0" w:after="0" w:afterAutospacing="0" w:line="276" w:lineRule="auto"/>
        <w:ind w:left="567" w:hanging="567"/>
        <w:jc w:val="both"/>
      </w:pPr>
      <w:r w:rsidRPr="004A49FB">
        <w:t>Ter idoneidade moral e reputação ilibada;</w:t>
      </w:r>
    </w:p>
    <w:p w:rsidR="00055CCE" w:rsidRPr="004A49FB" w:rsidRDefault="00055CCE" w:rsidP="003F2469">
      <w:pPr>
        <w:pStyle w:val="NormalWeb"/>
        <w:spacing w:before="240" w:beforeAutospacing="0" w:after="240" w:afterAutospacing="0" w:line="276" w:lineRule="auto"/>
        <w:jc w:val="both"/>
      </w:pPr>
      <w:r w:rsidRPr="004A49FB">
        <w:t>DA DEMISSÃO DO ASSOCIADO</w:t>
      </w:r>
    </w:p>
    <w:p w:rsidR="00055CCE" w:rsidRPr="004A49FB" w:rsidRDefault="00055CCE" w:rsidP="00EC06AB">
      <w:pPr>
        <w:pStyle w:val="NormalWeb"/>
        <w:spacing w:before="0" w:beforeAutospacing="0" w:after="240" w:afterAutospacing="0" w:line="276" w:lineRule="auto"/>
        <w:jc w:val="both"/>
      </w:pPr>
      <w:r w:rsidRPr="004A49FB">
        <w:t>Artigo 8º - É direito do associado demitir-se quando julgar necessário, protocolando junto a Secretária seu pedido de demissão.</w:t>
      </w:r>
    </w:p>
    <w:p w:rsidR="00055CCE" w:rsidRPr="004A49FB" w:rsidRDefault="00055CCE" w:rsidP="00EC06AB">
      <w:pPr>
        <w:spacing w:after="240" w:line="276" w:lineRule="auto"/>
        <w:jc w:val="both"/>
      </w:pPr>
      <w:r w:rsidRPr="004A49FB">
        <w:t>DA EXCLUSÃO DO ASSOCIADO</w:t>
      </w:r>
    </w:p>
    <w:p w:rsidR="00055CCE" w:rsidRPr="004A49FB" w:rsidRDefault="00055CCE" w:rsidP="00EC06AB">
      <w:pPr>
        <w:spacing w:after="240" w:line="276" w:lineRule="auto"/>
        <w:jc w:val="both"/>
      </w:pPr>
      <w:r w:rsidRPr="004A49FB">
        <w:t>Artigo 9º - A exclusão do associado do quadro social dar-se-á:</w:t>
      </w:r>
    </w:p>
    <w:p w:rsidR="00055CCE" w:rsidRDefault="00D011C0" w:rsidP="00EC06AB">
      <w:pPr>
        <w:spacing w:after="240" w:line="276" w:lineRule="auto"/>
        <w:jc w:val="both"/>
      </w:pPr>
      <w:r>
        <w:t>I</w:t>
      </w:r>
      <w:r w:rsidR="00055CCE" w:rsidRPr="004A49FB">
        <w:t>– O associado cuja conduta associativa ou pública for</w:t>
      </w:r>
      <w:r w:rsidR="00055CCE">
        <w:t xml:space="preserve"> nitidamente inconveniente à Associação, ou que nela tenha ingressado, comprovadamente, com o propósito de desvirtuar suas finalidades doutrinárias poderá ser excluído do quadro associativo pela Diretoria.</w:t>
      </w:r>
    </w:p>
    <w:p w:rsidR="00D011C0" w:rsidRDefault="00D011C0" w:rsidP="00DB31F9">
      <w:pPr>
        <w:spacing w:before="240" w:after="240" w:line="276" w:lineRule="auto"/>
        <w:jc w:val="both"/>
      </w:pPr>
      <w:r>
        <w:t>II</w:t>
      </w:r>
      <w:r w:rsidR="00055CCE" w:rsidRPr="004A49FB">
        <w:t xml:space="preserve"> – Por inadimplemento no pagamento de seis meses de contribuições</w:t>
      </w:r>
      <w:r w:rsidR="0034675E">
        <w:t>, salvo justificativa aceita pela Diretoria</w:t>
      </w:r>
      <w:r>
        <w:t>.</w:t>
      </w:r>
      <w:r w:rsidR="00DD5DF1">
        <w:t xml:space="preserve"> </w:t>
      </w:r>
    </w:p>
    <w:p w:rsidR="00055CCE" w:rsidRPr="004A49FB" w:rsidRDefault="00D011C0" w:rsidP="00DB31F9">
      <w:pPr>
        <w:spacing w:before="240" w:after="240" w:line="276" w:lineRule="auto"/>
        <w:jc w:val="both"/>
      </w:pPr>
      <w:r>
        <w:t>III</w:t>
      </w:r>
      <w:r w:rsidR="00055CCE" w:rsidRPr="004A49FB">
        <w:t xml:space="preserve"> – Pela prática de atividades que contrariem o estatuto, decisão da Assembléia ou que tenha conduta duvidosa, prática de atos ilícitos ou imorais.</w:t>
      </w:r>
    </w:p>
    <w:p w:rsidR="00055CCE" w:rsidRDefault="00D011C0" w:rsidP="006162F1">
      <w:pPr>
        <w:spacing w:after="240" w:line="276" w:lineRule="auto"/>
        <w:jc w:val="both"/>
      </w:pPr>
      <w:r>
        <w:t>IV</w:t>
      </w:r>
      <w:r w:rsidR="00055CCE">
        <w:t xml:space="preserve"> – Ao associado eliminado na forma deste artigo caberá o direito</w:t>
      </w:r>
      <w:r w:rsidR="005F702D">
        <w:t xml:space="preserve"> de recorrer à primeira assemble</w:t>
      </w:r>
      <w:r w:rsidR="00055CCE">
        <w:t xml:space="preserve">ia geral que se reunir, ou mediante convocação, </w:t>
      </w:r>
      <w:r w:rsidR="00EE4F66">
        <w:t>por petição enviada à Diretoria</w:t>
      </w:r>
      <w:r w:rsidR="00055CCE">
        <w:t>, em comum acordo com mais de um quinto dos associados efetivos, que passam a subscrever a referida petição.</w:t>
      </w:r>
    </w:p>
    <w:p w:rsidR="00055CCE" w:rsidRDefault="00D011C0" w:rsidP="004F1003">
      <w:pPr>
        <w:spacing w:after="240" w:line="276" w:lineRule="auto"/>
        <w:jc w:val="both"/>
      </w:pPr>
      <w:r>
        <w:lastRenderedPageBreak/>
        <w:t>Parágrafo único</w:t>
      </w:r>
      <w:r w:rsidR="00055CCE">
        <w:t xml:space="preserve"> – Será aconselhado, de maneira reservada, pela Diretoria, o associado que:</w:t>
      </w:r>
    </w:p>
    <w:p w:rsidR="00055CCE" w:rsidRDefault="005E488E" w:rsidP="00722266">
      <w:pPr>
        <w:pStyle w:val="PargrafodaLista"/>
        <w:numPr>
          <w:ilvl w:val="0"/>
          <w:numId w:val="3"/>
        </w:numPr>
        <w:spacing w:after="240" w:line="276" w:lineRule="auto"/>
        <w:ind w:left="567" w:hanging="567"/>
        <w:jc w:val="both"/>
      </w:pPr>
      <w:r>
        <w:t>Culposamente</w:t>
      </w:r>
      <w:r w:rsidR="00055CCE">
        <w:t xml:space="preserve"> prejudicar ou colocar em risco de prejuízo a Associação, moral e ou materialmente;</w:t>
      </w:r>
    </w:p>
    <w:p w:rsidR="00055CCE" w:rsidRDefault="005E488E" w:rsidP="00722266">
      <w:pPr>
        <w:pStyle w:val="PargrafodaLista"/>
        <w:numPr>
          <w:ilvl w:val="0"/>
          <w:numId w:val="3"/>
        </w:numPr>
        <w:spacing w:after="240" w:line="276" w:lineRule="auto"/>
        <w:ind w:left="567" w:hanging="567"/>
        <w:jc w:val="both"/>
      </w:pPr>
      <w:r>
        <w:t>Portar</w:t>
      </w:r>
      <w:r w:rsidR="00055CCE">
        <w:t>-se inconvenientemente em qualquer reunião da Associação;</w:t>
      </w:r>
    </w:p>
    <w:p w:rsidR="00055CCE" w:rsidRDefault="005E488E" w:rsidP="00722266">
      <w:pPr>
        <w:pStyle w:val="PargrafodaLista"/>
        <w:numPr>
          <w:ilvl w:val="0"/>
          <w:numId w:val="3"/>
        </w:numPr>
        <w:spacing w:after="240" w:line="276" w:lineRule="auto"/>
        <w:ind w:left="567" w:hanging="567"/>
        <w:jc w:val="both"/>
      </w:pPr>
      <w:r>
        <w:t>Violar</w:t>
      </w:r>
      <w:r w:rsidR="00055CCE">
        <w:t xml:space="preserve"> o Estatuto e os Regimentos Internos;</w:t>
      </w:r>
    </w:p>
    <w:p w:rsidR="00055CCE" w:rsidRDefault="005E488E" w:rsidP="00722266">
      <w:pPr>
        <w:pStyle w:val="PargrafodaLista"/>
        <w:numPr>
          <w:ilvl w:val="0"/>
          <w:numId w:val="3"/>
        </w:numPr>
        <w:spacing w:after="240" w:line="276" w:lineRule="auto"/>
        <w:ind w:left="567" w:hanging="567"/>
        <w:jc w:val="both"/>
      </w:pPr>
      <w:r>
        <w:t>Discorrer</w:t>
      </w:r>
      <w:r w:rsidR="00055CCE">
        <w:t xml:space="preserve"> sobre assuntos incompatíveis aos princípios da Doutrina Espírita, quais sejam: críticas pejorativas às pessoas, práticas de atividades de alocuções não profícuas e deturpadoras;</w:t>
      </w:r>
    </w:p>
    <w:p w:rsidR="00055CCE" w:rsidRDefault="005E488E" w:rsidP="00722266">
      <w:pPr>
        <w:pStyle w:val="PargrafodaLista"/>
        <w:numPr>
          <w:ilvl w:val="0"/>
          <w:numId w:val="3"/>
        </w:numPr>
        <w:spacing w:after="240" w:line="276" w:lineRule="auto"/>
        <w:ind w:left="567" w:hanging="567"/>
        <w:jc w:val="both"/>
      </w:pPr>
      <w:r>
        <w:t>Abordarem</w:t>
      </w:r>
      <w:r w:rsidR="00055CCE">
        <w:t xml:space="preserve"> assuntos político-partidários sob qualquer forma</w:t>
      </w:r>
      <w:r w:rsidR="005F702D">
        <w:t>.</w:t>
      </w:r>
    </w:p>
    <w:p w:rsidR="00055CCE" w:rsidRPr="00C36D55" w:rsidRDefault="00055CCE" w:rsidP="00C36D55">
      <w:pPr>
        <w:pStyle w:val="NormalWeb"/>
        <w:spacing w:before="0" w:beforeAutospacing="0" w:after="240" w:afterAutospacing="0" w:line="276" w:lineRule="auto"/>
        <w:jc w:val="center"/>
        <w:rPr>
          <w:b/>
          <w:sz w:val="28"/>
          <w:szCs w:val="28"/>
        </w:rPr>
      </w:pPr>
      <w:proofErr w:type="gramStart"/>
      <w:r w:rsidRPr="00C36D55">
        <w:rPr>
          <w:b/>
          <w:sz w:val="28"/>
          <w:szCs w:val="28"/>
        </w:rPr>
        <w:t xml:space="preserve">CAPÍTULO </w:t>
      </w:r>
      <w:r>
        <w:rPr>
          <w:b/>
          <w:sz w:val="28"/>
          <w:szCs w:val="28"/>
        </w:rPr>
        <w:t>V</w:t>
      </w:r>
      <w:r w:rsidRPr="00C36D55">
        <w:rPr>
          <w:b/>
          <w:sz w:val="28"/>
          <w:szCs w:val="28"/>
        </w:rPr>
        <w:t>I</w:t>
      </w:r>
      <w:proofErr w:type="gramEnd"/>
    </w:p>
    <w:p w:rsidR="00055CCE" w:rsidRDefault="00055CCE" w:rsidP="000A6441">
      <w:pPr>
        <w:pStyle w:val="NormalWeb"/>
        <w:spacing w:after="240" w:afterAutospacing="0" w:line="276" w:lineRule="auto"/>
      </w:pPr>
      <w:r w:rsidRPr="00E45AED">
        <w:t>DA</w:t>
      </w:r>
      <w:r w:rsidR="009B6E90">
        <w:t>S</w:t>
      </w:r>
      <w:r w:rsidRPr="00E45AED">
        <w:t xml:space="preserve"> ASSEMBL</w:t>
      </w:r>
      <w:r w:rsidR="009B6E90">
        <w:t>É</w:t>
      </w:r>
      <w:r w:rsidRPr="00E45AED">
        <w:t>IA</w:t>
      </w:r>
      <w:r w:rsidR="009B6E90">
        <w:t>S</w:t>
      </w:r>
    </w:p>
    <w:p w:rsidR="00055CCE" w:rsidRPr="004A49FB" w:rsidRDefault="00055CCE" w:rsidP="007B38B8">
      <w:pPr>
        <w:pStyle w:val="NormalWeb"/>
        <w:spacing w:before="0" w:beforeAutospacing="0" w:after="240" w:afterAutospacing="0" w:line="276" w:lineRule="auto"/>
        <w:jc w:val="both"/>
      </w:pPr>
      <w:r w:rsidRPr="004A49FB">
        <w:t>Artigo 10º - A Assembl</w:t>
      </w:r>
      <w:r w:rsidR="000C7DDA">
        <w:t>e</w:t>
      </w:r>
      <w:r w:rsidRPr="004A49FB">
        <w:t>ia é o poder soberano da Associação, poderá ser ordinária ou extraordinária e será constituída pelos associados efetivos em pleno gozo de seus direitos estatutários.</w:t>
      </w:r>
    </w:p>
    <w:p w:rsidR="00055CCE" w:rsidRPr="004A49FB" w:rsidRDefault="00055CCE" w:rsidP="00D46B54">
      <w:pPr>
        <w:pStyle w:val="NormalWeb"/>
        <w:spacing w:before="0" w:beforeAutospacing="0" w:after="240" w:afterAutospacing="0" w:line="276" w:lineRule="auto"/>
        <w:jc w:val="both"/>
      </w:pPr>
      <w:r w:rsidRPr="004A49FB">
        <w:t>Parágrafo único – A Assembl</w:t>
      </w:r>
      <w:r w:rsidR="000C7DDA">
        <w:t>e</w:t>
      </w:r>
      <w:r w:rsidRPr="004A49FB">
        <w:t xml:space="preserve">ia Geral Ordinária será realizada na primeira quinzena do mês de fevereiro da cada ano e funcionará em primeira convocação com a maioria </w:t>
      </w:r>
      <w:r w:rsidR="003D5EBE">
        <w:t>absoluta</w:t>
      </w:r>
      <w:r w:rsidR="003D5EBE" w:rsidRPr="004A49FB">
        <w:t xml:space="preserve"> </w:t>
      </w:r>
      <w:r w:rsidRPr="004A49FB">
        <w:t>de seus associados e, em segunda convocação, meia hora após a primeira, com qualquer número e terá as prerrogativas contidas no artigo 11.</w:t>
      </w:r>
    </w:p>
    <w:p w:rsidR="00055CCE" w:rsidRPr="004A49FB" w:rsidRDefault="00055CCE" w:rsidP="007B38B8">
      <w:pPr>
        <w:pStyle w:val="NormalWeb"/>
        <w:spacing w:before="0" w:beforeAutospacing="0" w:after="240" w:afterAutospacing="0" w:line="276" w:lineRule="auto"/>
        <w:jc w:val="both"/>
      </w:pPr>
      <w:r w:rsidRPr="004A49FB">
        <w:t xml:space="preserve">Artigo 11 – Compete privativamente às </w:t>
      </w:r>
      <w:r w:rsidR="000C7DDA" w:rsidRPr="004A49FB">
        <w:t>Assembleias</w:t>
      </w:r>
      <w:r w:rsidRPr="004A49FB">
        <w:t xml:space="preserve"> Gerais:</w:t>
      </w:r>
    </w:p>
    <w:p w:rsidR="00055CCE" w:rsidRPr="004A49FB" w:rsidRDefault="00055CCE" w:rsidP="00722266">
      <w:pPr>
        <w:pStyle w:val="NormalWeb"/>
        <w:numPr>
          <w:ilvl w:val="0"/>
          <w:numId w:val="2"/>
        </w:numPr>
        <w:spacing w:before="0" w:beforeAutospacing="0" w:after="0" w:afterAutospacing="0" w:line="276" w:lineRule="auto"/>
        <w:ind w:left="567" w:hanging="567"/>
        <w:jc w:val="both"/>
      </w:pPr>
      <w:r w:rsidRPr="004A49FB">
        <w:t>Eleger, empossar e destituir os membros da Diretoria e do Conselho Fiscal;</w:t>
      </w:r>
    </w:p>
    <w:p w:rsidR="00055CCE" w:rsidRPr="004A49FB" w:rsidRDefault="00AC531C" w:rsidP="00722266">
      <w:pPr>
        <w:pStyle w:val="NormalWeb"/>
        <w:numPr>
          <w:ilvl w:val="0"/>
          <w:numId w:val="2"/>
        </w:numPr>
        <w:spacing w:before="0" w:beforeAutospacing="0" w:after="0" w:afterAutospacing="0" w:line="276" w:lineRule="auto"/>
        <w:ind w:left="567" w:hanging="567"/>
        <w:jc w:val="both"/>
      </w:pPr>
      <w:r w:rsidRPr="004A49FB">
        <w:t>A</w:t>
      </w:r>
      <w:r w:rsidR="00055CCE" w:rsidRPr="004A49FB">
        <w:t>provar ou não o balanço geral, que deverá trazer o parecer e assinatura do Conselho Fiscal;</w:t>
      </w:r>
    </w:p>
    <w:p w:rsidR="00055CCE" w:rsidRPr="004A49FB" w:rsidRDefault="00055CCE" w:rsidP="00722266">
      <w:pPr>
        <w:pStyle w:val="NormalWeb"/>
        <w:numPr>
          <w:ilvl w:val="0"/>
          <w:numId w:val="2"/>
        </w:numPr>
        <w:spacing w:before="0" w:beforeAutospacing="0" w:after="0" w:afterAutospacing="0" w:line="276" w:lineRule="auto"/>
        <w:ind w:left="567" w:hanging="567"/>
        <w:jc w:val="both"/>
      </w:pPr>
      <w:r w:rsidRPr="004A49FB">
        <w:t>Apreciação dos relatórios das atividades da</w:t>
      </w:r>
      <w:r w:rsidR="00AC531C" w:rsidRPr="004A49FB">
        <w:t>s</w:t>
      </w:r>
      <w:r w:rsidRPr="004A49FB">
        <w:t xml:space="preserve"> Diretoria</w:t>
      </w:r>
      <w:r w:rsidR="00AC531C" w:rsidRPr="004A49FB">
        <w:t xml:space="preserve">s e </w:t>
      </w:r>
      <w:r w:rsidRPr="004A49FB">
        <w:t>seus respectivos Departamentos;</w:t>
      </w:r>
    </w:p>
    <w:p w:rsidR="00055CCE" w:rsidRPr="004A49FB" w:rsidRDefault="00055CCE" w:rsidP="00722266">
      <w:pPr>
        <w:pStyle w:val="NormalWeb"/>
        <w:numPr>
          <w:ilvl w:val="0"/>
          <w:numId w:val="2"/>
        </w:numPr>
        <w:spacing w:before="0" w:beforeAutospacing="0" w:after="0" w:afterAutospacing="0" w:line="276" w:lineRule="auto"/>
        <w:ind w:left="567" w:hanging="567"/>
        <w:jc w:val="both"/>
      </w:pPr>
      <w:r w:rsidRPr="004A49FB">
        <w:t>Deliberar sobre alteração e reforma do presente Estatuto;</w:t>
      </w:r>
    </w:p>
    <w:p w:rsidR="00055CCE" w:rsidRPr="004A49FB" w:rsidRDefault="00055CCE" w:rsidP="00722266">
      <w:pPr>
        <w:pStyle w:val="NormalWeb"/>
        <w:numPr>
          <w:ilvl w:val="0"/>
          <w:numId w:val="2"/>
        </w:numPr>
        <w:spacing w:before="0" w:beforeAutospacing="0" w:after="0" w:afterAutospacing="0" w:line="276" w:lineRule="auto"/>
        <w:ind w:left="567" w:hanging="567"/>
        <w:jc w:val="both"/>
      </w:pPr>
      <w:r w:rsidRPr="004A49FB">
        <w:t>Deliberar sobre a extinção ou dissolução da Associação.</w:t>
      </w:r>
    </w:p>
    <w:p w:rsidR="00055CCE" w:rsidRPr="004A49FB" w:rsidRDefault="00055CCE" w:rsidP="00D46B54">
      <w:pPr>
        <w:pStyle w:val="NormalWeb"/>
        <w:spacing w:before="0" w:beforeAutospacing="0" w:after="240" w:afterAutospacing="0" w:line="276" w:lineRule="auto"/>
        <w:jc w:val="both"/>
      </w:pPr>
      <w:r w:rsidRPr="004A49FB">
        <w:br/>
        <w:t>DA CONVOCAÇÃO</w:t>
      </w:r>
    </w:p>
    <w:p w:rsidR="00055CCE" w:rsidRPr="004A49FB" w:rsidRDefault="00055CCE" w:rsidP="00D46B54">
      <w:pPr>
        <w:pStyle w:val="NormalWeb"/>
        <w:spacing w:before="0" w:beforeAutospacing="0" w:after="240" w:afterAutospacing="0" w:line="276" w:lineRule="auto"/>
        <w:jc w:val="both"/>
      </w:pPr>
      <w:r w:rsidRPr="004A49FB">
        <w:t>Artigo 12 – A Assembl</w:t>
      </w:r>
      <w:r w:rsidR="003642D6">
        <w:t>e</w:t>
      </w:r>
      <w:r w:rsidRPr="004A49FB">
        <w:t>ia Geral Extraordinária se reunirá quando convocada pelo presidente, pelo conselho fiscal,</w:t>
      </w:r>
      <w:r w:rsidR="00761850">
        <w:t xml:space="preserve"> conselho </w:t>
      </w:r>
      <w:r w:rsidR="00FE5C57">
        <w:t>d</w:t>
      </w:r>
      <w:r w:rsidR="00761850">
        <w:t>outrinári</w:t>
      </w:r>
      <w:r w:rsidR="00FE5C57">
        <w:t>o</w:t>
      </w:r>
      <w:r w:rsidR="00761850">
        <w:t>,</w:t>
      </w:r>
      <w:r w:rsidRPr="004A49FB">
        <w:t xml:space="preserve"> diretoria ou um quinto dos associados efetivos em gozo de seus direitos associativos, que subscreverão e especificarão os motivos da convocação.</w:t>
      </w:r>
    </w:p>
    <w:p w:rsidR="00055CCE" w:rsidRPr="004A49FB" w:rsidRDefault="00055CCE" w:rsidP="00D46B54">
      <w:pPr>
        <w:pStyle w:val="NormalWeb"/>
        <w:spacing w:before="0" w:beforeAutospacing="0" w:after="240" w:afterAutospacing="0" w:line="276" w:lineRule="auto"/>
        <w:jc w:val="both"/>
      </w:pPr>
      <w:r w:rsidRPr="00606B3B">
        <w:t xml:space="preserve">Artigo 13 </w:t>
      </w:r>
      <w:r>
        <w:t>–</w:t>
      </w:r>
      <w:r w:rsidRPr="00606B3B">
        <w:t xml:space="preserve"> </w:t>
      </w:r>
      <w:r>
        <w:rPr>
          <w:color w:val="000000"/>
        </w:rPr>
        <w:t xml:space="preserve">Em virtude de expressiva relevância, só será válida a deliberação </w:t>
      </w:r>
      <w:r w:rsidRPr="004A49FB">
        <w:t>resultante da Assembl</w:t>
      </w:r>
      <w:r w:rsidR="003642D6">
        <w:t>e</w:t>
      </w:r>
      <w:r w:rsidRPr="004A49FB">
        <w:t>ia Geral, convocada especialmente para o assunto em pauta, ficando defeso nesta Assembl</w:t>
      </w:r>
      <w:r w:rsidR="003642D6">
        <w:t>e</w:t>
      </w:r>
      <w:r w:rsidRPr="004A49FB">
        <w:t>ia, versar sobre assuntos de natureza diversa ou especial que não tenham constado no Edital de Convocação.</w:t>
      </w:r>
    </w:p>
    <w:p w:rsidR="00055CCE" w:rsidRDefault="00055CCE" w:rsidP="00D46B54">
      <w:pPr>
        <w:pStyle w:val="NormalWeb"/>
        <w:spacing w:before="0" w:beforeAutospacing="0" w:after="240" w:afterAutospacing="0" w:line="276" w:lineRule="auto"/>
        <w:jc w:val="both"/>
      </w:pPr>
      <w:r>
        <w:lastRenderedPageBreak/>
        <w:t xml:space="preserve">Parágrafo primeiro – </w:t>
      </w:r>
      <w:r w:rsidR="000C7DDA">
        <w:t>Consideram-se</w:t>
      </w:r>
      <w:r>
        <w:t xml:space="preserve"> de expressiva relevância os assuntos atinentes à:</w:t>
      </w:r>
    </w:p>
    <w:p w:rsidR="00AC531C" w:rsidRDefault="005E488E" w:rsidP="00064412">
      <w:pPr>
        <w:pStyle w:val="NormalWeb"/>
        <w:numPr>
          <w:ilvl w:val="0"/>
          <w:numId w:val="7"/>
        </w:numPr>
        <w:spacing w:before="0" w:beforeAutospacing="0" w:after="0" w:afterAutospacing="0" w:line="276" w:lineRule="auto"/>
        <w:ind w:left="851" w:hanging="425"/>
        <w:jc w:val="both"/>
      </w:pPr>
      <w:r>
        <w:t>Alienação</w:t>
      </w:r>
      <w:r w:rsidR="00055CCE">
        <w:t xml:space="preserve"> de bem imóvel ou bem móvel de expressivo valor;</w:t>
      </w:r>
    </w:p>
    <w:p w:rsidR="00055CCE" w:rsidRDefault="005E488E" w:rsidP="00064412">
      <w:pPr>
        <w:pStyle w:val="NormalWeb"/>
        <w:numPr>
          <w:ilvl w:val="0"/>
          <w:numId w:val="7"/>
        </w:numPr>
        <w:spacing w:before="0" w:beforeAutospacing="0" w:after="0" w:afterAutospacing="0" w:line="276" w:lineRule="auto"/>
        <w:ind w:left="851" w:hanging="425"/>
        <w:jc w:val="both"/>
      </w:pPr>
      <w:r>
        <w:t>Alteração</w:t>
      </w:r>
      <w:r w:rsidR="00055CCE">
        <w:t xml:space="preserve"> do Estatuto;</w:t>
      </w:r>
    </w:p>
    <w:p w:rsidR="00055CCE" w:rsidRPr="00066DB0" w:rsidRDefault="005E488E" w:rsidP="00064412">
      <w:pPr>
        <w:pStyle w:val="NormalWeb"/>
        <w:numPr>
          <w:ilvl w:val="0"/>
          <w:numId w:val="7"/>
        </w:numPr>
        <w:spacing w:before="0" w:beforeAutospacing="0" w:after="0" w:afterAutospacing="0" w:line="276" w:lineRule="auto"/>
        <w:ind w:left="851" w:hanging="425"/>
        <w:jc w:val="both"/>
        <w:rPr>
          <w:strike/>
          <w:color w:val="FF0000"/>
        </w:rPr>
      </w:pPr>
      <w:r>
        <w:t>Destituição</w:t>
      </w:r>
      <w:r w:rsidR="00AC531C">
        <w:t xml:space="preserve"> de membro da Diretoria;</w:t>
      </w:r>
    </w:p>
    <w:p w:rsidR="00055CCE" w:rsidRDefault="005E488E" w:rsidP="00064412">
      <w:pPr>
        <w:pStyle w:val="NormalWeb"/>
        <w:numPr>
          <w:ilvl w:val="0"/>
          <w:numId w:val="7"/>
        </w:numPr>
        <w:spacing w:before="0" w:beforeAutospacing="0" w:after="240" w:afterAutospacing="0" w:line="276" w:lineRule="auto"/>
        <w:ind w:left="851" w:hanging="425"/>
        <w:jc w:val="both"/>
      </w:pPr>
      <w:r>
        <w:t>Dissolução</w:t>
      </w:r>
      <w:r w:rsidR="00055CCE">
        <w:t xml:space="preserve"> da Associação.</w:t>
      </w:r>
    </w:p>
    <w:p w:rsidR="00055CCE" w:rsidRDefault="00055CCE" w:rsidP="00E11807">
      <w:pPr>
        <w:pStyle w:val="NormalWeb"/>
        <w:spacing w:before="0" w:beforeAutospacing="0" w:after="240" w:afterAutospacing="0" w:line="276" w:lineRule="auto"/>
        <w:jc w:val="both"/>
      </w:pPr>
      <w:r>
        <w:t>Parágrafo segundo – A Assembl</w:t>
      </w:r>
      <w:r w:rsidR="003642D6">
        <w:t>e</w:t>
      </w:r>
      <w:r>
        <w:t xml:space="preserve">ia Geral prevista no caput deste artigo, para sua plena validade e eficácia jurídica, inclusive perante terceiros, além de todos os requisitos previstos no Capítulo </w:t>
      </w:r>
      <w:r w:rsidR="00351EA3">
        <w:t>V</w:t>
      </w:r>
      <w:r>
        <w:t xml:space="preserve">I – Das </w:t>
      </w:r>
      <w:r w:rsidR="000C7DDA">
        <w:t>Assembleias</w:t>
      </w:r>
      <w:r>
        <w:t>, estará sujeita, ainda, às seguintes formalidades:</w:t>
      </w:r>
    </w:p>
    <w:p w:rsidR="00055CCE" w:rsidRPr="004A49FB" w:rsidRDefault="00064412" w:rsidP="00064412">
      <w:pPr>
        <w:pStyle w:val="NormalWeb"/>
        <w:numPr>
          <w:ilvl w:val="0"/>
          <w:numId w:val="8"/>
        </w:numPr>
        <w:spacing w:before="0" w:beforeAutospacing="0" w:after="0" w:afterAutospacing="0" w:line="276" w:lineRule="auto"/>
        <w:ind w:left="851" w:hanging="425"/>
        <w:jc w:val="both"/>
      </w:pPr>
      <w:r>
        <w:t>F</w:t>
      </w:r>
      <w:r w:rsidR="00055CCE" w:rsidRPr="004A49FB">
        <w:t>ormular edital de convocação escrito, que será fixado em lugar freq</w:t>
      </w:r>
      <w:r w:rsidR="007821F4">
        <w:t>u</w:t>
      </w:r>
      <w:r w:rsidR="00055CCE" w:rsidRPr="004A49FB">
        <w:t xml:space="preserve">entado e visível a todos os associados, em prazo não inferior a 30 (trinta) dias da data da </w:t>
      </w:r>
      <w:r w:rsidR="000C7DDA" w:rsidRPr="004A49FB">
        <w:t>assembleia</w:t>
      </w:r>
      <w:r w:rsidR="00055CCE" w:rsidRPr="004A49FB">
        <w:t>;</w:t>
      </w:r>
    </w:p>
    <w:p w:rsidR="00055CCE" w:rsidRPr="004A49FB" w:rsidRDefault="00064412" w:rsidP="00064412">
      <w:pPr>
        <w:pStyle w:val="NormalWeb"/>
        <w:numPr>
          <w:ilvl w:val="0"/>
          <w:numId w:val="8"/>
        </w:numPr>
        <w:spacing w:before="0" w:beforeAutospacing="0" w:after="0" w:afterAutospacing="0" w:line="276" w:lineRule="auto"/>
        <w:ind w:left="851" w:hanging="425"/>
        <w:jc w:val="both"/>
      </w:pPr>
      <w:r>
        <w:t>N</w:t>
      </w:r>
      <w:r w:rsidR="00055CCE" w:rsidRPr="004A49FB">
        <w:t xml:space="preserve">o edital de convocação deverá estar consignado, o dia, a hora e local da </w:t>
      </w:r>
      <w:r w:rsidR="000C7DDA" w:rsidRPr="004A49FB">
        <w:t>assembleia</w:t>
      </w:r>
      <w:r w:rsidR="00055CCE" w:rsidRPr="004A49FB">
        <w:t>, de maneira clara, objetiva e precisa, bem como o assunto de expressiva relevância a ser debatido e deliberado;</w:t>
      </w:r>
    </w:p>
    <w:p w:rsidR="00055CCE" w:rsidRPr="004A49FB" w:rsidRDefault="00064412" w:rsidP="00064412">
      <w:pPr>
        <w:pStyle w:val="NormalWeb"/>
        <w:numPr>
          <w:ilvl w:val="0"/>
          <w:numId w:val="8"/>
        </w:numPr>
        <w:spacing w:before="0" w:beforeAutospacing="0" w:after="240" w:afterAutospacing="0" w:line="276" w:lineRule="auto"/>
        <w:ind w:left="851" w:hanging="425"/>
        <w:jc w:val="both"/>
      </w:pPr>
      <w:r>
        <w:t xml:space="preserve"> D</w:t>
      </w:r>
      <w:r w:rsidR="00055CCE" w:rsidRPr="004A49FB">
        <w:t>everá ainda, ao final do edital de convocação, constar a seguinte expressão: “Poderão participar da Assembl</w:t>
      </w:r>
      <w:r w:rsidR="003642D6">
        <w:t>e</w:t>
      </w:r>
      <w:r w:rsidR="00055CCE" w:rsidRPr="004A49FB">
        <w:t>ia Geral, os associados efetivos”</w:t>
      </w:r>
      <w:r w:rsidR="00D55DF3">
        <w:t>.</w:t>
      </w:r>
    </w:p>
    <w:p w:rsidR="00B16FA7" w:rsidRPr="004A49FB" w:rsidRDefault="00055CCE" w:rsidP="00923048">
      <w:pPr>
        <w:pStyle w:val="NormalWeb"/>
        <w:spacing w:before="0" w:beforeAutospacing="0" w:after="240" w:afterAutospacing="0" w:line="276" w:lineRule="auto"/>
        <w:jc w:val="both"/>
      </w:pPr>
      <w:r w:rsidRPr="004A49FB">
        <w:t xml:space="preserve">Artigo 14 – A votação nas </w:t>
      </w:r>
      <w:r w:rsidR="000C7DDA" w:rsidRPr="004A49FB">
        <w:t>assembleias</w:t>
      </w:r>
      <w:r w:rsidRPr="004A49FB">
        <w:t xml:space="preserve"> poderá ser por aclamação ou escrutínio secreto</w:t>
      </w:r>
      <w:r w:rsidR="00B811FC">
        <w:t>, por maioria simples</w:t>
      </w:r>
      <w:r w:rsidRPr="004A49FB">
        <w:t>.</w:t>
      </w:r>
    </w:p>
    <w:p w:rsidR="00055CCE" w:rsidRPr="004A49FB" w:rsidRDefault="00055CCE" w:rsidP="00923048">
      <w:pPr>
        <w:pStyle w:val="NormalWeb"/>
        <w:spacing w:before="0" w:beforeAutospacing="0" w:after="240" w:afterAutospacing="0" w:line="276" w:lineRule="auto"/>
        <w:jc w:val="both"/>
      </w:pPr>
      <w:r w:rsidRPr="004A49FB">
        <w:t xml:space="preserve">Artigo 15 – Presente o número legal de associados, em primeira ou segunda convocação o Presidente da Associação abrirá a </w:t>
      </w:r>
      <w:r w:rsidR="000C7DDA" w:rsidRPr="004A49FB">
        <w:t>assembleia</w:t>
      </w:r>
      <w:r w:rsidRPr="004A49FB">
        <w:t xml:space="preserve">, apresentando os assuntos em pauta, </w:t>
      </w:r>
      <w:r w:rsidR="00FC4162">
        <w:t>indicará</w:t>
      </w:r>
      <w:r w:rsidR="00FC4162" w:rsidRPr="004A49FB">
        <w:t xml:space="preserve"> </w:t>
      </w:r>
      <w:r w:rsidRPr="004A49FB">
        <w:t>os integrantes da mesa – Presidente e Secretário.</w:t>
      </w:r>
    </w:p>
    <w:p w:rsidR="00055CCE" w:rsidRPr="004A49FB" w:rsidRDefault="00055CCE" w:rsidP="00ED50ED">
      <w:pPr>
        <w:pStyle w:val="NormalWeb"/>
        <w:spacing w:before="0" w:beforeAutospacing="0" w:after="240" w:afterAutospacing="0" w:line="276" w:lineRule="auto"/>
        <w:jc w:val="both"/>
      </w:pPr>
      <w:r w:rsidRPr="004A49FB">
        <w:t>Parágrafo primeiro – O Presidente da mesa e o Secretário conferirão os presentes com direito a</w:t>
      </w:r>
      <w:r w:rsidR="00D011C0">
        <w:t xml:space="preserve"> palavra e</w:t>
      </w:r>
      <w:r w:rsidRPr="004A49FB">
        <w:t xml:space="preserve"> voto, determinando a assinatura do livro de presença.</w:t>
      </w:r>
    </w:p>
    <w:p w:rsidR="00055CCE" w:rsidRPr="004A49FB" w:rsidRDefault="00055CCE" w:rsidP="00ED50ED">
      <w:pPr>
        <w:pStyle w:val="NormalWeb"/>
        <w:spacing w:before="0" w:beforeAutospacing="0" w:after="240" w:afterAutospacing="0" w:line="276" w:lineRule="auto"/>
        <w:jc w:val="both"/>
      </w:pPr>
      <w:r w:rsidRPr="004A49FB">
        <w:t>Parágrafo segundo – O Secretário lav</w:t>
      </w:r>
      <w:r w:rsidR="004A49FB">
        <w:t>r</w:t>
      </w:r>
      <w:r w:rsidR="003642D6">
        <w:t>ará ata da Assemble</w:t>
      </w:r>
      <w:r w:rsidRPr="004A49FB">
        <w:t>ia, contendo nesta os assuntos, debates e deliberações, a qual será assinada por ele e pelo Presidente da Mesa.</w:t>
      </w:r>
    </w:p>
    <w:p w:rsidR="00055CCE" w:rsidRPr="00C36D55" w:rsidRDefault="00055CCE" w:rsidP="00C36D55">
      <w:pPr>
        <w:pStyle w:val="NormalWeb"/>
        <w:spacing w:before="0" w:beforeAutospacing="0" w:after="240" w:afterAutospacing="0" w:line="276" w:lineRule="auto"/>
        <w:jc w:val="center"/>
        <w:rPr>
          <w:b/>
          <w:sz w:val="28"/>
          <w:szCs w:val="28"/>
        </w:rPr>
      </w:pPr>
      <w:r w:rsidRPr="00C36D55">
        <w:rPr>
          <w:b/>
          <w:sz w:val="28"/>
          <w:szCs w:val="28"/>
        </w:rPr>
        <w:t>CAPÍTULO V</w:t>
      </w:r>
      <w:r>
        <w:rPr>
          <w:b/>
          <w:sz w:val="28"/>
          <w:szCs w:val="28"/>
        </w:rPr>
        <w:t>II</w:t>
      </w:r>
    </w:p>
    <w:p w:rsidR="00055CCE" w:rsidRDefault="00055CCE" w:rsidP="00ED50ED">
      <w:pPr>
        <w:pStyle w:val="NormalWeb"/>
        <w:spacing w:before="0" w:beforeAutospacing="0" w:after="240" w:afterAutospacing="0" w:line="276" w:lineRule="auto"/>
        <w:jc w:val="both"/>
      </w:pPr>
      <w:r>
        <w:t>Seção I</w:t>
      </w:r>
    </w:p>
    <w:p w:rsidR="00055CCE" w:rsidRDefault="00055CCE" w:rsidP="00ED50ED">
      <w:pPr>
        <w:pStyle w:val="NormalWeb"/>
        <w:spacing w:before="0" w:beforeAutospacing="0" w:after="240" w:afterAutospacing="0" w:line="276" w:lineRule="auto"/>
        <w:jc w:val="both"/>
      </w:pPr>
      <w:r>
        <w:t>DAS ELEIÇÕES</w:t>
      </w:r>
    </w:p>
    <w:p w:rsidR="00055CCE" w:rsidRDefault="00055CCE" w:rsidP="00ED50ED">
      <w:pPr>
        <w:pStyle w:val="NormalWeb"/>
        <w:spacing w:before="0" w:beforeAutospacing="0" w:after="240" w:afterAutospacing="0" w:line="276" w:lineRule="auto"/>
        <w:jc w:val="both"/>
      </w:pPr>
      <w:r>
        <w:t>Artigo 16 – Na primeira quinzena de fevereiro, serão realizadas as eleições para a Diretoria do CENTRO ESPÍRITA “OPERÁRIOS DA VERDADE”.</w:t>
      </w:r>
    </w:p>
    <w:p w:rsidR="00055CCE" w:rsidRDefault="00055CCE" w:rsidP="00ED50ED">
      <w:pPr>
        <w:pStyle w:val="NormalWeb"/>
        <w:spacing w:before="0" w:beforeAutospacing="0" w:after="240" w:afterAutospacing="0" w:line="276" w:lineRule="auto"/>
        <w:jc w:val="both"/>
      </w:pPr>
      <w:r>
        <w:lastRenderedPageBreak/>
        <w:t>Parágrafo primeiro – O mandato da diretoria será de 2 (dois) anos, sendo permitida uma reeleição para o mesmo cargo ocupado, a ser exercido na gestão seguinte, e para os demais cargos indefinidamente.</w:t>
      </w:r>
    </w:p>
    <w:p w:rsidR="00055CCE" w:rsidRDefault="00055CCE" w:rsidP="00ED50ED">
      <w:pPr>
        <w:pStyle w:val="NormalWeb"/>
        <w:spacing w:before="0" w:beforeAutospacing="0" w:after="240" w:afterAutospacing="0" w:line="276" w:lineRule="auto"/>
        <w:jc w:val="both"/>
      </w:pPr>
      <w:r>
        <w:t>Parágrafo segundo – A Diretoria eleita tomará posse na Assembléia Geral que a elegeu.</w:t>
      </w:r>
    </w:p>
    <w:p w:rsidR="00055CCE" w:rsidRDefault="00055CCE" w:rsidP="00ED50ED">
      <w:pPr>
        <w:pStyle w:val="NormalWeb"/>
        <w:spacing w:before="0" w:beforeAutospacing="0" w:after="240" w:afterAutospacing="0" w:line="276" w:lineRule="auto"/>
        <w:jc w:val="both"/>
      </w:pPr>
      <w:r>
        <w:t>Artigo 17 – O Conselho Fiscal será composto por 3 (três) associados efetivos, escolhidos conforme determina o inciso I do artigo 4º deste Estatuto.</w:t>
      </w:r>
    </w:p>
    <w:p w:rsidR="00055CCE" w:rsidRDefault="00055CCE" w:rsidP="00ED50ED">
      <w:pPr>
        <w:pStyle w:val="NormalWeb"/>
        <w:spacing w:before="0" w:beforeAutospacing="0" w:after="240" w:afterAutospacing="0" w:line="276" w:lineRule="auto"/>
        <w:jc w:val="both"/>
      </w:pPr>
      <w:r>
        <w:t>Seção II</w:t>
      </w:r>
    </w:p>
    <w:p w:rsidR="00055CCE" w:rsidRPr="00CA5618" w:rsidRDefault="00055CCE" w:rsidP="009A53C9">
      <w:pPr>
        <w:pStyle w:val="NormalWeb"/>
        <w:spacing w:after="240" w:afterAutospacing="0" w:line="276" w:lineRule="auto"/>
        <w:jc w:val="both"/>
      </w:pPr>
      <w:r w:rsidRPr="00CA5618">
        <w:t>DA CONVOCAÇÃO</w:t>
      </w:r>
    </w:p>
    <w:p w:rsidR="00055CCE" w:rsidRPr="00CA5618" w:rsidRDefault="00055CCE" w:rsidP="009A53C9">
      <w:pPr>
        <w:pStyle w:val="NormalWeb"/>
        <w:spacing w:before="0" w:beforeAutospacing="0" w:after="0" w:afterAutospacing="0" w:line="276" w:lineRule="auto"/>
        <w:jc w:val="both"/>
      </w:pPr>
      <w:r w:rsidRPr="00CA5618">
        <w:t>Artigo 18 – As eleições para a Diretoria e o Conselho Fiscal serão convocadas por edital fixado na sede, com antecedência mínima de 60 (sessenta) dias do término dos seus mandatos. Nos primeiros 15 (quinze) dias da fixação do edital, deverão ser registradas na secretaria as chapas concorrentes. Pode ser eleito a qualquer cargo, todo associado EFETIVO pessoa física, maior de 18 (dezoito) anos, quites com as obrigações sociais.</w:t>
      </w:r>
    </w:p>
    <w:p w:rsidR="00055CCE" w:rsidRPr="00CA5618" w:rsidRDefault="00055CCE" w:rsidP="009A53C9">
      <w:pPr>
        <w:pStyle w:val="NormalWeb"/>
        <w:spacing w:after="240" w:afterAutospacing="0" w:line="276" w:lineRule="auto"/>
        <w:jc w:val="both"/>
      </w:pPr>
      <w:r w:rsidRPr="00CA5618">
        <w:t>Artigo 19 – Nos 10 (dez) dias subseq</w:t>
      </w:r>
      <w:r w:rsidR="009B6E90">
        <w:t>u</w:t>
      </w:r>
      <w:r w:rsidRPr="00CA5618">
        <w:t>entes a apresentação das chapas, poder-se-á impugná-las, por meio de petição fundamentada e firmada por Associado Efetivo.</w:t>
      </w:r>
    </w:p>
    <w:p w:rsidR="00055CCE" w:rsidRPr="00CA5618" w:rsidRDefault="00055CCE" w:rsidP="009A53C9">
      <w:pPr>
        <w:pStyle w:val="NormalWeb"/>
        <w:spacing w:after="240" w:afterAutospacing="0" w:line="276" w:lineRule="auto"/>
        <w:jc w:val="both"/>
      </w:pPr>
      <w:r w:rsidRPr="00CA5618">
        <w:t>Artigo 20 – O Presidente julgará as impugnações em 5 (cinco) dias após o término do prazo de impugnação em decisão fundamentada. Desta decisão caberá recurso, no prazo de 5</w:t>
      </w:r>
      <w:r w:rsidR="004A49FB">
        <w:t xml:space="preserve"> (cinco)</w:t>
      </w:r>
      <w:r w:rsidRPr="00CA5618">
        <w:t xml:space="preserve"> dias, para a Assembléia Geral.</w:t>
      </w:r>
    </w:p>
    <w:p w:rsidR="00055CCE" w:rsidRPr="00CA5618" w:rsidRDefault="00055CCE" w:rsidP="009A53C9">
      <w:pPr>
        <w:pStyle w:val="NormalWeb"/>
        <w:spacing w:after="240" w:afterAutospacing="0" w:line="276" w:lineRule="auto"/>
        <w:jc w:val="both"/>
      </w:pPr>
      <w:r w:rsidRPr="00CA5618">
        <w:t>Seção III</w:t>
      </w:r>
    </w:p>
    <w:p w:rsidR="00055CCE" w:rsidRPr="00CA5618" w:rsidRDefault="00055CCE" w:rsidP="009A53C9">
      <w:pPr>
        <w:pStyle w:val="NormalWeb"/>
        <w:spacing w:after="240" w:afterAutospacing="0" w:line="276" w:lineRule="auto"/>
      </w:pPr>
      <w:r w:rsidRPr="00CA5618">
        <w:t>DA PERDA DO MANDATO</w:t>
      </w:r>
    </w:p>
    <w:p w:rsidR="00055CCE" w:rsidRPr="00CA5618" w:rsidRDefault="00055CCE" w:rsidP="007677F3">
      <w:pPr>
        <w:pStyle w:val="NormalWeb"/>
        <w:spacing w:before="0" w:beforeAutospacing="0" w:after="0" w:afterAutospacing="0" w:line="276" w:lineRule="auto"/>
        <w:jc w:val="both"/>
      </w:pPr>
      <w:r w:rsidRPr="00CA5618">
        <w:t>Artigo 21 – Perderá o mandato os membros da Diretoria que incorrerem em:</w:t>
      </w:r>
    </w:p>
    <w:p w:rsidR="00055CCE" w:rsidRPr="00CA5618" w:rsidRDefault="00055CCE" w:rsidP="00064412">
      <w:pPr>
        <w:pStyle w:val="NormalWeb"/>
        <w:numPr>
          <w:ilvl w:val="1"/>
          <w:numId w:val="7"/>
        </w:numPr>
        <w:spacing w:after="0" w:afterAutospacing="0" w:line="276" w:lineRule="auto"/>
        <w:ind w:left="567" w:hanging="567"/>
        <w:jc w:val="both"/>
      </w:pPr>
      <w:r w:rsidRPr="00CA5618">
        <w:t>Malversação ou dilapidação do patrimônio social;</w:t>
      </w:r>
    </w:p>
    <w:p w:rsidR="00055CCE" w:rsidRPr="00CA5618" w:rsidRDefault="00055CCE" w:rsidP="00064412">
      <w:pPr>
        <w:pStyle w:val="NormalWeb"/>
        <w:numPr>
          <w:ilvl w:val="1"/>
          <w:numId w:val="7"/>
        </w:numPr>
        <w:spacing w:after="0" w:afterAutospacing="0" w:line="276" w:lineRule="auto"/>
        <w:ind w:left="567" w:hanging="567"/>
        <w:jc w:val="both"/>
      </w:pPr>
      <w:r w:rsidRPr="00CA5618">
        <w:t>Grave violação deste Estatuto;</w:t>
      </w:r>
    </w:p>
    <w:p w:rsidR="00055CCE" w:rsidRPr="00CA5618" w:rsidRDefault="00055CCE" w:rsidP="00064412">
      <w:pPr>
        <w:pStyle w:val="NormalWeb"/>
        <w:numPr>
          <w:ilvl w:val="1"/>
          <w:numId w:val="7"/>
        </w:numPr>
        <w:spacing w:after="0" w:afterAutospacing="0" w:line="276" w:lineRule="auto"/>
        <w:ind w:left="567" w:hanging="567"/>
        <w:jc w:val="both"/>
      </w:pPr>
      <w:r w:rsidRPr="00CA5618">
        <w:t xml:space="preserve">Abandono de cargo, assim considerado a ausência não justificada em 03 (três) reuniões ordinárias consecutivas, sem a expressa comunicação a Secretária da Associação; </w:t>
      </w:r>
    </w:p>
    <w:p w:rsidR="00055CCE" w:rsidRPr="00CA5618" w:rsidRDefault="00055CCE" w:rsidP="00064412">
      <w:pPr>
        <w:pStyle w:val="NormalWeb"/>
        <w:numPr>
          <w:ilvl w:val="1"/>
          <w:numId w:val="7"/>
        </w:numPr>
        <w:spacing w:after="0" w:afterAutospacing="0" w:line="276" w:lineRule="auto"/>
        <w:ind w:left="567" w:hanging="567"/>
        <w:jc w:val="both"/>
      </w:pPr>
      <w:r w:rsidRPr="00CA5618">
        <w:t>Aceitação de cargo ou função incompatível com o exercício do cargo da Associação;</w:t>
      </w:r>
    </w:p>
    <w:p w:rsidR="00055CCE" w:rsidRPr="00CA5618" w:rsidRDefault="00055CCE" w:rsidP="00064412">
      <w:pPr>
        <w:pStyle w:val="NormalWeb"/>
        <w:numPr>
          <w:ilvl w:val="1"/>
          <w:numId w:val="7"/>
        </w:numPr>
        <w:spacing w:after="0" w:afterAutospacing="0" w:line="276" w:lineRule="auto"/>
        <w:ind w:left="567" w:hanging="567"/>
        <w:jc w:val="both"/>
      </w:pPr>
      <w:r w:rsidRPr="00CA5618">
        <w:t>Conduta duvidosa, desonrosa ou contrária aos propósitos da Associação.</w:t>
      </w:r>
    </w:p>
    <w:p w:rsidR="00055CCE" w:rsidRPr="00CA5618" w:rsidRDefault="00055CCE" w:rsidP="0071131C">
      <w:pPr>
        <w:pStyle w:val="NormalWeb"/>
        <w:spacing w:after="0" w:afterAutospacing="0" w:line="276" w:lineRule="auto"/>
        <w:jc w:val="both"/>
      </w:pPr>
      <w:r w:rsidRPr="00CA5618">
        <w:t>Parágrafo Único - A perda do mandato será declarada pela Diretoria e homologada pela Assembléia Geral convocada somente para este fim, nos termos da Lei, onde será assegurado o amplo direito de defesa.</w:t>
      </w:r>
    </w:p>
    <w:p w:rsidR="00055CCE" w:rsidRPr="00CA5618" w:rsidRDefault="00055CCE" w:rsidP="0071131C">
      <w:pPr>
        <w:pStyle w:val="NormalWeb"/>
        <w:spacing w:after="0" w:afterAutospacing="0" w:line="276" w:lineRule="auto"/>
        <w:jc w:val="both"/>
      </w:pPr>
      <w:r w:rsidRPr="00CA5618">
        <w:lastRenderedPageBreak/>
        <w:t>Seção IV</w:t>
      </w:r>
    </w:p>
    <w:p w:rsidR="00055CCE" w:rsidRPr="00CA5618" w:rsidRDefault="00055CCE" w:rsidP="009A53C9">
      <w:pPr>
        <w:pStyle w:val="NormalWeb"/>
        <w:spacing w:after="240" w:afterAutospacing="0" w:line="276" w:lineRule="auto"/>
      </w:pPr>
      <w:r w:rsidRPr="00CA5618">
        <w:t xml:space="preserve">DA RENÚNCIA </w:t>
      </w:r>
    </w:p>
    <w:p w:rsidR="00055CCE" w:rsidRPr="00CA5618" w:rsidRDefault="00055CCE" w:rsidP="0088636A">
      <w:pPr>
        <w:pStyle w:val="NormalWeb"/>
        <w:spacing w:after="240" w:afterAutospacing="0" w:line="276" w:lineRule="auto"/>
        <w:jc w:val="both"/>
      </w:pPr>
      <w:r w:rsidRPr="00CA5618">
        <w:t>Artigo 22 – Em caso renúncia de qualquer membro da Diretoria ou do Conselho Fiscal, o cargo será preenchido pelos suplentes.</w:t>
      </w:r>
    </w:p>
    <w:p w:rsidR="00055CCE" w:rsidRPr="00CA5618" w:rsidRDefault="00055CCE" w:rsidP="0088636A">
      <w:pPr>
        <w:pStyle w:val="NormalWeb"/>
        <w:spacing w:after="240" w:afterAutospacing="0" w:line="276" w:lineRule="auto"/>
        <w:jc w:val="both"/>
      </w:pPr>
      <w:r w:rsidRPr="00CA5618">
        <w:t xml:space="preserve">Parágrafo Primeiro - O pedido de renúncia se dará por escrito, devendo ser protocolado na </w:t>
      </w:r>
      <w:r w:rsidR="0076465E" w:rsidRPr="00CA5618">
        <w:t>Secret</w:t>
      </w:r>
      <w:r w:rsidR="0076465E">
        <w:t>a</w:t>
      </w:r>
      <w:r w:rsidR="0076465E" w:rsidRPr="00CA5618">
        <w:t>ria</w:t>
      </w:r>
      <w:r w:rsidRPr="00CA5618">
        <w:t xml:space="preserve">, que </w:t>
      </w:r>
      <w:r w:rsidR="00782889">
        <w:t>comunicará à</w:t>
      </w:r>
      <w:r w:rsidR="00782889" w:rsidRPr="00CA5618">
        <w:t xml:space="preserve"> </w:t>
      </w:r>
      <w:r w:rsidRPr="00CA5618">
        <w:t>Diretoria.</w:t>
      </w:r>
    </w:p>
    <w:p w:rsidR="00055CCE" w:rsidRPr="00CA5618" w:rsidRDefault="00055CCE" w:rsidP="0088636A">
      <w:pPr>
        <w:pStyle w:val="NormalWeb"/>
        <w:spacing w:after="240" w:afterAutospacing="0" w:line="276" w:lineRule="auto"/>
        <w:jc w:val="both"/>
      </w:pPr>
      <w:r w:rsidRPr="00CA5618">
        <w:t xml:space="preserve">Parágrafo Segundo - Ocorrendo renúncia coletiva da Diretoria e Conselho Fiscal, e respectivos suplentes, </w:t>
      </w:r>
      <w:r w:rsidR="0040534C">
        <w:t>o Conselho Doutrinário</w:t>
      </w:r>
      <w:r w:rsidRPr="00CA5618">
        <w:t xml:space="preserve"> </w:t>
      </w:r>
      <w:r w:rsidR="0040534C">
        <w:t>assumirá a gestão</w:t>
      </w:r>
      <w:r w:rsidR="000301C8">
        <w:t xml:space="preserve"> administrativa</w:t>
      </w:r>
      <w:r w:rsidR="0040534C">
        <w:t xml:space="preserve"> e </w:t>
      </w:r>
      <w:r w:rsidRPr="00CA5618">
        <w:t>convocar</w:t>
      </w:r>
      <w:r w:rsidR="0040534C">
        <w:t>á</w:t>
      </w:r>
      <w:r w:rsidRPr="00CA5618">
        <w:t xml:space="preserve"> a Assembléia Geral</w:t>
      </w:r>
      <w:r w:rsidR="0040534C">
        <w:t xml:space="preserve"> que</w:t>
      </w:r>
      <w:r w:rsidRPr="00CA5618">
        <w:t xml:space="preserve"> fará realizar novas eleições no prazo</w:t>
      </w:r>
      <w:r w:rsidR="0040534C">
        <w:t xml:space="preserve"> de 30 dias</w:t>
      </w:r>
      <w:r w:rsidRPr="00CA5618">
        <w:t>. Os membros eleitos nestas condições complementarão o mandato dos renunciantes.</w:t>
      </w:r>
    </w:p>
    <w:p w:rsidR="00055CCE" w:rsidRDefault="00055CCE" w:rsidP="00C36D55">
      <w:pPr>
        <w:pStyle w:val="NormalWeb"/>
        <w:spacing w:before="0" w:beforeAutospacing="0" w:after="240" w:afterAutospacing="0" w:line="276" w:lineRule="auto"/>
        <w:jc w:val="center"/>
        <w:rPr>
          <w:b/>
          <w:sz w:val="28"/>
          <w:szCs w:val="28"/>
        </w:rPr>
      </w:pPr>
      <w:r w:rsidRPr="00C36D55">
        <w:rPr>
          <w:b/>
          <w:sz w:val="28"/>
          <w:szCs w:val="28"/>
        </w:rPr>
        <w:t>CAPÍTULO V</w:t>
      </w:r>
      <w:r>
        <w:rPr>
          <w:b/>
          <w:sz w:val="28"/>
          <w:szCs w:val="28"/>
        </w:rPr>
        <w:t>III</w:t>
      </w:r>
    </w:p>
    <w:p w:rsidR="00055CCE" w:rsidRDefault="00055CCE" w:rsidP="00C36D55">
      <w:pPr>
        <w:pStyle w:val="NormalWeb"/>
        <w:spacing w:before="0" w:beforeAutospacing="0" w:after="240" w:afterAutospacing="0" w:line="276" w:lineRule="auto"/>
      </w:pPr>
      <w:r>
        <w:t>DAS DIRETORIAS</w:t>
      </w:r>
    </w:p>
    <w:p w:rsidR="007C775D" w:rsidRDefault="00055CCE" w:rsidP="007C775D">
      <w:pPr>
        <w:pStyle w:val="NormalWeb"/>
        <w:spacing w:after="240" w:afterAutospacing="0" w:line="276" w:lineRule="auto"/>
        <w:jc w:val="both"/>
      </w:pPr>
      <w:r>
        <w:t xml:space="preserve">Artigo 23 </w:t>
      </w:r>
      <w:r w:rsidR="007C775D">
        <w:t>– O CENTRO ESPÍRITA “OPERÁRIOS DA VERDADE” será administrado por uma Diretoria eleita composta por:</w:t>
      </w:r>
    </w:p>
    <w:p w:rsidR="007C775D" w:rsidRDefault="009B6E90" w:rsidP="00622229">
      <w:pPr>
        <w:pStyle w:val="NormalWeb"/>
        <w:numPr>
          <w:ilvl w:val="0"/>
          <w:numId w:val="48"/>
        </w:numPr>
        <w:spacing w:before="0" w:beforeAutospacing="0" w:after="0" w:afterAutospacing="0" w:line="276" w:lineRule="auto"/>
      </w:pPr>
      <w:r>
        <w:t xml:space="preserve">Diretor </w:t>
      </w:r>
      <w:r w:rsidR="007C775D">
        <w:t xml:space="preserve">Presidente e </w:t>
      </w:r>
      <w:r>
        <w:t xml:space="preserve">Diretor </w:t>
      </w:r>
      <w:r w:rsidR="007C775D">
        <w:t>Vice-Presidente</w:t>
      </w:r>
    </w:p>
    <w:p w:rsidR="007C775D" w:rsidRPr="00870FBD" w:rsidRDefault="007C775D" w:rsidP="00622229">
      <w:pPr>
        <w:pStyle w:val="NormalWeb"/>
        <w:numPr>
          <w:ilvl w:val="0"/>
          <w:numId w:val="48"/>
        </w:numPr>
        <w:spacing w:before="0" w:beforeAutospacing="0" w:after="0" w:afterAutospacing="0" w:line="276" w:lineRule="auto"/>
        <w:jc w:val="both"/>
      </w:pPr>
      <w:r w:rsidRPr="00870FBD">
        <w:t>Diretor de Recursos e Vice</w:t>
      </w:r>
    </w:p>
    <w:p w:rsidR="007C775D" w:rsidRPr="00870FBD" w:rsidRDefault="007C775D" w:rsidP="00622229">
      <w:pPr>
        <w:pStyle w:val="NormalWeb"/>
        <w:numPr>
          <w:ilvl w:val="0"/>
          <w:numId w:val="48"/>
        </w:numPr>
        <w:spacing w:before="0" w:beforeAutospacing="0" w:after="0" w:afterAutospacing="0" w:line="276" w:lineRule="auto"/>
        <w:jc w:val="both"/>
      </w:pPr>
      <w:r w:rsidRPr="00870FBD">
        <w:t>Diretor de Patrimônio e Vice</w:t>
      </w:r>
    </w:p>
    <w:p w:rsidR="007C775D" w:rsidRPr="00870FBD" w:rsidRDefault="007C775D" w:rsidP="00622229">
      <w:pPr>
        <w:pStyle w:val="NormalWeb"/>
        <w:numPr>
          <w:ilvl w:val="0"/>
          <w:numId w:val="48"/>
        </w:numPr>
        <w:spacing w:before="0" w:beforeAutospacing="0" w:after="0" w:afterAutospacing="0" w:line="276" w:lineRule="auto"/>
        <w:jc w:val="both"/>
      </w:pPr>
      <w:r w:rsidRPr="00870FBD">
        <w:t>Diretor Administrativo e Vice</w:t>
      </w:r>
    </w:p>
    <w:p w:rsidR="007C775D" w:rsidRPr="00870FBD" w:rsidRDefault="007C775D" w:rsidP="00622229">
      <w:pPr>
        <w:pStyle w:val="NormalWeb"/>
        <w:numPr>
          <w:ilvl w:val="0"/>
          <w:numId w:val="48"/>
        </w:numPr>
        <w:spacing w:before="0" w:beforeAutospacing="0" w:after="0" w:afterAutospacing="0" w:line="276" w:lineRule="auto"/>
        <w:jc w:val="both"/>
      </w:pPr>
      <w:r w:rsidRPr="00870FBD">
        <w:t>Diretor de Comunicação e Vice</w:t>
      </w:r>
    </w:p>
    <w:p w:rsidR="007C775D" w:rsidRPr="00870FBD" w:rsidRDefault="007C775D" w:rsidP="00622229">
      <w:pPr>
        <w:pStyle w:val="NormalWeb"/>
        <w:numPr>
          <w:ilvl w:val="0"/>
          <w:numId w:val="48"/>
        </w:numPr>
        <w:spacing w:before="0" w:beforeAutospacing="0" w:after="0" w:afterAutospacing="0" w:line="276" w:lineRule="auto"/>
        <w:jc w:val="both"/>
      </w:pPr>
      <w:r w:rsidRPr="00870FBD">
        <w:t>Diretor de Assistência e Promoção Social e Vice</w:t>
      </w:r>
    </w:p>
    <w:p w:rsidR="007C775D" w:rsidRPr="00870FBD" w:rsidRDefault="007C775D" w:rsidP="00622229">
      <w:pPr>
        <w:pStyle w:val="NormalWeb"/>
        <w:numPr>
          <w:ilvl w:val="0"/>
          <w:numId w:val="48"/>
        </w:numPr>
        <w:spacing w:before="0" w:beforeAutospacing="0" w:after="0" w:afterAutospacing="0" w:line="276" w:lineRule="auto"/>
        <w:jc w:val="both"/>
      </w:pPr>
      <w:r w:rsidRPr="00870FBD">
        <w:t xml:space="preserve">Diretor de </w:t>
      </w:r>
      <w:r w:rsidR="004A49FB">
        <w:t>Tecnologia de Informação</w:t>
      </w:r>
      <w:r w:rsidRPr="00870FBD">
        <w:t xml:space="preserve"> e Vice</w:t>
      </w:r>
    </w:p>
    <w:p w:rsidR="007C775D" w:rsidRPr="00622229" w:rsidRDefault="007C775D" w:rsidP="00622229">
      <w:pPr>
        <w:pStyle w:val="NormalWeb"/>
        <w:numPr>
          <w:ilvl w:val="0"/>
          <w:numId w:val="48"/>
        </w:numPr>
        <w:spacing w:before="0" w:beforeAutospacing="0" w:after="0" w:afterAutospacing="0" w:line="276" w:lineRule="auto"/>
        <w:jc w:val="both"/>
        <w:rPr>
          <w:color w:val="00FF00"/>
        </w:rPr>
      </w:pPr>
      <w:r w:rsidRPr="00870FBD">
        <w:t>Diretor Financeiro e Vice</w:t>
      </w:r>
    </w:p>
    <w:p w:rsidR="00055CCE" w:rsidRDefault="007C775D" w:rsidP="007C775D">
      <w:pPr>
        <w:pStyle w:val="NormalWeb"/>
        <w:spacing w:before="240" w:beforeAutospacing="0" w:after="240" w:afterAutospacing="0" w:line="276" w:lineRule="auto"/>
        <w:jc w:val="both"/>
      </w:pPr>
      <w:r w:rsidRPr="004A49FB">
        <w:t xml:space="preserve">Artigo 24 </w:t>
      </w:r>
      <w:r w:rsidR="00055CCE" w:rsidRPr="004A49FB">
        <w:t xml:space="preserve">– </w:t>
      </w:r>
      <w:r w:rsidRPr="004A49FB">
        <w:t>A Diretoria</w:t>
      </w:r>
      <w:r w:rsidR="00055CCE" w:rsidRPr="004A49FB">
        <w:t xml:space="preserve"> adotará para o amplo desenvolvimento de suas atividades, a criação e manutenção de Departamentos </w:t>
      </w:r>
      <w:r w:rsidR="00C06314" w:rsidRPr="004A49FB">
        <w:t>c</w:t>
      </w:r>
      <w:r w:rsidR="00055CCE" w:rsidRPr="004A49FB">
        <w:t>ompostos por associados efetivos.</w:t>
      </w:r>
    </w:p>
    <w:p w:rsidR="005C2A3C" w:rsidRDefault="002E41D3" w:rsidP="007C775D">
      <w:pPr>
        <w:pStyle w:val="NormalWeb"/>
        <w:spacing w:before="240" w:beforeAutospacing="0" w:after="240" w:afterAutospacing="0" w:line="276" w:lineRule="auto"/>
        <w:jc w:val="both"/>
      </w:pPr>
      <w:r>
        <w:t>Parágrafo único – O CCI Nosso Lar constitui a obra assistencial de caráter filantrópico e beneficente de amparo à infância, de atendimento prioritário por parte da Diretoria e dos departamentos desta Associação, devendo ser atendido em todas as suas necessidades.</w:t>
      </w:r>
    </w:p>
    <w:p w:rsidR="00870FBD" w:rsidRPr="0086725C" w:rsidRDefault="00870FBD" w:rsidP="00870FBD">
      <w:pPr>
        <w:pStyle w:val="NormalWeb"/>
        <w:spacing w:before="240" w:beforeAutospacing="0" w:after="240" w:afterAutospacing="0" w:line="276" w:lineRule="auto"/>
        <w:jc w:val="both"/>
      </w:pPr>
      <w:r w:rsidRPr="0086725C">
        <w:t>A</w:t>
      </w:r>
      <w:r>
        <w:t xml:space="preserve">rtigo </w:t>
      </w:r>
      <w:r w:rsidR="009B2BC0">
        <w:t>25</w:t>
      </w:r>
      <w:r>
        <w:t>– Compete à Diretoria:</w:t>
      </w:r>
    </w:p>
    <w:p w:rsidR="00870FBD" w:rsidRPr="0086725C" w:rsidRDefault="00870FBD" w:rsidP="00064412">
      <w:pPr>
        <w:pStyle w:val="NormalWeb"/>
        <w:numPr>
          <w:ilvl w:val="1"/>
          <w:numId w:val="43"/>
        </w:numPr>
        <w:spacing w:before="0" w:beforeAutospacing="0" w:after="0" w:afterAutospacing="0" w:line="276" w:lineRule="auto"/>
        <w:ind w:left="851" w:hanging="425"/>
        <w:jc w:val="both"/>
      </w:pPr>
      <w:r w:rsidRPr="0086725C">
        <w:t>Dirigir a Associação de</w:t>
      </w:r>
      <w:r w:rsidR="00C216F9">
        <w:t xml:space="preserve"> acordo com o presente estatuto</w:t>
      </w:r>
      <w:r w:rsidRPr="0086725C">
        <w:t xml:space="preserve"> promovendo o bem geral da entidade e dos associados. </w:t>
      </w:r>
    </w:p>
    <w:p w:rsidR="00870FBD" w:rsidRPr="0086725C" w:rsidRDefault="00870FBD" w:rsidP="00064412">
      <w:pPr>
        <w:pStyle w:val="NormalWeb"/>
        <w:numPr>
          <w:ilvl w:val="1"/>
          <w:numId w:val="43"/>
        </w:numPr>
        <w:spacing w:before="0" w:beforeAutospacing="0" w:after="0" w:afterAutospacing="0" w:line="276" w:lineRule="auto"/>
        <w:ind w:left="851" w:hanging="425"/>
        <w:jc w:val="both"/>
      </w:pPr>
      <w:r>
        <w:t>Criar e/ou extinguir departamentos auxiliares;</w:t>
      </w:r>
    </w:p>
    <w:p w:rsidR="00870FBD" w:rsidRPr="0086725C" w:rsidRDefault="00870FBD" w:rsidP="00064412">
      <w:pPr>
        <w:pStyle w:val="NormalWeb"/>
        <w:numPr>
          <w:ilvl w:val="1"/>
          <w:numId w:val="43"/>
        </w:numPr>
        <w:spacing w:before="0" w:beforeAutospacing="0" w:after="0" w:afterAutospacing="0" w:line="276" w:lineRule="auto"/>
        <w:ind w:left="851" w:hanging="425"/>
        <w:jc w:val="both"/>
      </w:pPr>
      <w:r w:rsidRPr="0086725C">
        <w:t>Convoca</w:t>
      </w:r>
      <w:r w:rsidR="008311A6">
        <w:t xml:space="preserve">r através de seu Presidente as </w:t>
      </w:r>
      <w:r w:rsidR="000C7DDA">
        <w:t>A</w:t>
      </w:r>
      <w:r w:rsidR="000C7DDA" w:rsidRPr="0086725C">
        <w:t>ssembleias</w:t>
      </w:r>
      <w:r w:rsidRPr="0086725C">
        <w:t xml:space="preserve"> </w:t>
      </w:r>
      <w:r w:rsidR="008311A6">
        <w:t>G</w:t>
      </w:r>
      <w:r w:rsidRPr="0086725C">
        <w:t>erais;</w:t>
      </w:r>
    </w:p>
    <w:p w:rsidR="00870FBD" w:rsidRPr="0086725C" w:rsidRDefault="00344A50" w:rsidP="00064412">
      <w:pPr>
        <w:pStyle w:val="NormalWeb"/>
        <w:numPr>
          <w:ilvl w:val="1"/>
          <w:numId w:val="43"/>
        </w:numPr>
        <w:spacing w:before="0" w:beforeAutospacing="0" w:after="0" w:afterAutospacing="0" w:line="276" w:lineRule="auto"/>
        <w:ind w:left="851" w:hanging="425"/>
        <w:jc w:val="both"/>
      </w:pPr>
      <w:r>
        <w:t>P</w:t>
      </w:r>
      <w:r w:rsidR="00870FBD" w:rsidRPr="0086725C">
        <w:t>articipar das atividades</w:t>
      </w:r>
      <w:r w:rsidR="00475130">
        <w:t xml:space="preserve"> e</w:t>
      </w:r>
      <w:r w:rsidR="00870FBD" w:rsidRPr="0086725C">
        <w:t xml:space="preserve"> do movimento </w:t>
      </w:r>
      <w:r w:rsidR="003A79F3">
        <w:t>espírita nacional e regional.</w:t>
      </w:r>
      <w:r w:rsidR="00870FBD" w:rsidRPr="0086725C">
        <w:t>;</w:t>
      </w:r>
    </w:p>
    <w:p w:rsidR="00870FBD" w:rsidRPr="0086725C" w:rsidRDefault="00870FBD" w:rsidP="00064412">
      <w:pPr>
        <w:pStyle w:val="NormalWeb"/>
        <w:numPr>
          <w:ilvl w:val="1"/>
          <w:numId w:val="43"/>
        </w:numPr>
        <w:spacing w:before="0" w:beforeAutospacing="0" w:after="0" w:afterAutospacing="0" w:line="276" w:lineRule="auto"/>
        <w:ind w:left="851" w:hanging="425"/>
        <w:jc w:val="both"/>
      </w:pPr>
      <w:r w:rsidRPr="0086725C">
        <w:lastRenderedPageBreak/>
        <w:t xml:space="preserve">Analisar, aprovar ou </w:t>
      </w:r>
      <w:r>
        <w:t>sugerir modificações</w:t>
      </w:r>
      <w:r w:rsidR="008311A6">
        <w:t xml:space="preserve"> n</w:t>
      </w:r>
      <w:r w:rsidRPr="0086725C">
        <w:t xml:space="preserve">os planos de obtenção de fundos </w:t>
      </w:r>
      <w:r>
        <w:t>elaborados pel</w:t>
      </w:r>
      <w:r w:rsidR="00C216F9">
        <w:t>o</w:t>
      </w:r>
      <w:r>
        <w:t xml:space="preserve"> Diretor de Recursos </w:t>
      </w:r>
      <w:r w:rsidRPr="0086725C">
        <w:t xml:space="preserve">e </w:t>
      </w:r>
      <w:bookmarkStart w:id="0" w:name="_GoBack"/>
      <w:bookmarkEnd w:id="0"/>
      <w:r w:rsidRPr="0086725C">
        <w:t>colaborar para a sua execução;</w:t>
      </w:r>
    </w:p>
    <w:p w:rsidR="00870FBD" w:rsidRPr="0022765B" w:rsidRDefault="00870FBD" w:rsidP="00064412">
      <w:pPr>
        <w:pStyle w:val="NormalWeb"/>
        <w:numPr>
          <w:ilvl w:val="1"/>
          <w:numId w:val="43"/>
        </w:numPr>
        <w:spacing w:before="0" w:beforeAutospacing="0" w:after="0" w:afterAutospacing="0" w:line="276" w:lineRule="auto"/>
        <w:ind w:left="851" w:hanging="425"/>
        <w:jc w:val="both"/>
      </w:pPr>
      <w:r w:rsidRPr="0022765B">
        <w:t>Admitir e excluir associados, bem como classificá-los e reclassificá-los como EFETIVOS ou COLABORADORES</w:t>
      </w:r>
      <w:r w:rsidR="0026312B" w:rsidRPr="0022765B">
        <w:t>, em conjunto com o Conselho Doutrinário</w:t>
      </w:r>
      <w:r w:rsidRPr="0022765B">
        <w:t>;</w:t>
      </w:r>
    </w:p>
    <w:p w:rsidR="00870FBD" w:rsidRDefault="00870FBD" w:rsidP="00064412">
      <w:pPr>
        <w:pStyle w:val="NormalWeb"/>
        <w:numPr>
          <w:ilvl w:val="1"/>
          <w:numId w:val="43"/>
        </w:numPr>
        <w:spacing w:before="0" w:beforeAutospacing="0" w:after="0" w:afterAutospacing="0" w:line="276" w:lineRule="auto"/>
        <w:ind w:left="851" w:hanging="425"/>
        <w:jc w:val="both"/>
      </w:pPr>
      <w:r w:rsidRPr="0086725C">
        <w:t>Resolver os casos omissos deste Estatuto, desde que não contrarie ou modifique as finalidades da Associação</w:t>
      </w:r>
      <w:r w:rsidR="00D357EB">
        <w:t>;</w:t>
      </w:r>
    </w:p>
    <w:p w:rsidR="00D357EB" w:rsidRDefault="00D357EB" w:rsidP="00064412">
      <w:pPr>
        <w:pStyle w:val="NormalWeb"/>
        <w:numPr>
          <w:ilvl w:val="1"/>
          <w:numId w:val="43"/>
        </w:numPr>
        <w:spacing w:before="0" w:beforeAutospacing="0" w:after="0" w:afterAutospacing="0" w:line="276" w:lineRule="auto"/>
        <w:ind w:left="851" w:hanging="425"/>
        <w:jc w:val="both"/>
      </w:pPr>
      <w:r>
        <w:t>Zelar pelo patrimônio moral espiritual e material da Associação.</w:t>
      </w:r>
    </w:p>
    <w:p w:rsidR="00870FBD" w:rsidRDefault="00870FBD" w:rsidP="00870FBD">
      <w:pPr>
        <w:pStyle w:val="NormalWeb"/>
        <w:spacing w:before="240" w:beforeAutospacing="0" w:after="240" w:afterAutospacing="0" w:line="276" w:lineRule="auto"/>
        <w:jc w:val="both"/>
      </w:pPr>
      <w:r w:rsidRPr="0086725C">
        <w:t xml:space="preserve">Parágrafo </w:t>
      </w:r>
      <w:r w:rsidR="00605626">
        <w:t>primeiro</w:t>
      </w:r>
      <w:r w:rsidRPr="0086725C">
        <w:t xml:space="preserve"> </w:t>
      </w:r>
      <w:r w:rsidR="00605626">
        <w:t>–</w:t>
      </w:r>
      <w:r w:rsidRPr="0086725C">
        <w:t xml:space="preserve"> As</w:t>
      </w:r>
      <w:r w:rsidR="00605626">
        <w:t xml:space="preserve"> </w:t>
      </w:r>
      <w:r w:rsidRPr="0086725C">
        <w:t>decisões da diretoria deverão ser tomadas por maioria dos votos, com participação garantida da maioria simples dos seus membros, cabendo ao Presidente em caso de empate o voto de Minerva.</w:t>
      </w:r>
    </w:p>
    <w:p w:rsidR="00605626" w:rsidRDefault="00605626" w:rsidP="00605626">
      <w:pPr>
        <w:pStyle w:val="NormalWeb"/>
        <w:spacing w:before="0" w:beforeAutospacing="0" w:after="240" w:afterAutospacing="0" w:line="276" w:lineRule="auto"/>
        <w:jc w:val="both"/>
      </w:pPr>
      <w:r>
        <w:t>Parágrafo segundo</w:t>
      </w:r>
      <w:r w:rsidRPr="0086725C">
        <w:t xml:space="preserve"> – A Diretoria reunir-se-á ordinariamente </w:t>
      </w:r>
      <w:r w:rsidR="00C046FB">
        <w:t>no máximo</w:t>
      </w:r>
      <w:r>
        <w:t xml:space="preserve"> a </w:t>
      </w:r>
      <w:r w:rsidRPr="00C046FB">
        <w:t>cada três</w:t>
      </w:r>
      <w:r>
        <w:t xml:space="preserve"> me</w:t>
      </w:r>
      <w:r w:rsidRPr="0086725C">
        <w:t>s</w:t>
      </w:r>
      <w:r>
        <w:t>es</w:t>
      </w:r>
      <w:r w:rsidRPr="0086725C">
        <w:t xml:space="preserve"> e, extraordinariamente, quando convocada pelo Presidente ou pela maioria dos seus membros, para </w:t>
      </w:r>
      <w:r w:rsidR="00EA6CCD">
        <w:t>o fim específico ou de urgência, lavrando-se ata</w:t>
      </w:r>
      <w:r w:rsidR="00937C3B">
        <w:t>.</w:t>
      </w:r>
    </w:p>
    <w:p w:rsidR="00605626" w:rsidRDefault="00605626" w:rsidP="00605626">
      <w:pPr>
        <w:pStyle w:val="NormalWeb"/>
        <w:spacing w:before="0" w:beforeAutospacing="0" w:after="240" w:afterAutospacing="0" w:line="276" w:lineRule="auto"/>
      </w:pPr>
      <w:r>
        <w:t>DOS DIRETORES</w:t>
      </w:r>
    </w:p>
    <w:p w:rsidR="00605626" w:rsidRPr="00605626" w:rsidRDefault="008670AB" w:rsidP="008670AB">
      <w:pPr>
        <w:pStyle w:val="NormalWeb"/>
        <w:spacing w:before="0" w:beforeAutospacing="0" w:after="240" w:afterAutospacing="0" w:line="276" w:lineRule="auto"/>
        <w:jc w:val="both"/>
      </w:pPr>
      <w:r w:rsidRPr="00605626">
        <w:t xml:space="preserve">Artigo </w:t>
      </w:r>
      <w:r w:rsidR="009B2BC0" w:rsidRPr="00605626">
        <w:t>2</w:t>
      </w:r>
      <w:r w:rsidR="009B2BC0">
        <w:t>6</w:t>
      </w:r>
      <w:r w:rsidR="009B2BC0" w:rsidRPr="00605626">
        <w:t xml:space="preserve"> </w:t>
      </w:r>
      <w:r w:rsidRPr="00605626">
        <w:t xml:space="preserve">– </w:t>
      </w:r>
      <w:r w:rsidR="00605626" w:rsidRPr="00605626">
        <w:t>Compete aos Diretores:</w:t>
      </w:r>
    </w:p>
    <w:p w:rsidR="008670AB" w:rsidRPr="00605626" w:rsidRDefault="00605626" w:rsidP="00064412">
      <w:pPr>
        <w:pStyle w:val="NormalWeb"/>
        <w:numPr>
          <w:ilvl w:val="0"/>
          <w:numId w:val="42"/>
        </w:numPr>
        <w:spacing w:before="0" w:beforeAutospacing="0" w:after="0" w:afterAutospacing="0" w:line="276" w:lineRule="auto"/>
        <w:ind w:left="851" w:hanging="425"/>
        <w:jc w:val="both"/>
      </w:pPr>
      <w:r w:rsidRPr="00605626">
        <w:t>P</w:t>
      </w:r>
      <w:r w:rsidR="008670AB" w:rsidRPr="00605626">
        <w:t>romover reuniões, tantas quantas forem necessárias, com seus Departamentos e respectivos colaboradores para o bom andamento de suas pastas</w:t>
      </w:r>
      <w:r w:rsidRPr="00605626">
        <w:t>;</w:t>
      </w:r>
    </w:p>
    <w:p w:rsidR="00605626" w:rsidRPr="00605626" w:rsidRDefault="00605626" w:rsidP="00064412">
      <w:pPr>
        <w:pStyle w:val="NormalWeb"/>
        <w:numPr>
          <w:ilvl w:val="0"/>
          <w:numId w:val="42"/>
        </w:numPr>
        <w:spacing w:before="0" w:beforeAutospacing="0" w:after="0" w:afterAutospacing="0" w:line="276" w:lineRule="auto"/>
        <w:ind w:left="851" w:hanging="425"/>
        <w:jc w:val="both"/>
      </w:pPr>
      <w:r w:rsidRPr="00605626">
        <w:t xml:space="preserve">Estabelecer </w:t>
      </w:r>
      <w:r w:rsidR="003A79F3">
        <w:t xml:space="preserve">objetivos, </w:t>
      </w:r>
      <w:r w:rsidRPr="00605626">
        <w:t>plano</w:t>
      </w:r>
      <w:r w:rsidR="00D208DA">
        <w:t>s</w:t>
      </w:r>
      <w:r w:rsidRPr="00605626">
        <w:t xml:space="preserve"> de trabalho e previsão orçamentária anua</w:t>
      </w:r>
      <w:r w:rsidR="003513DD">
        <w:t>l</w:t>
      </w:r>
      <w:r w:rsidRPr="00605626">
        <w:t>, apresentando-os à Diretoria para aprovação;</w:t>
      </w:r>
    </w:p>
    <w:p w:rsidR="00605626" w:rsidRPr="00605626" w:rsidRDefault="00605626" w:rsidP="00064412">
      <w:pPr>
        <w:pStyle w:val="NormalWeb"/>
        <w:numPr>
          <w:ilvl w:val="0"/>
          <w:numId w:val="42"/>
        </w:numPr>
        <w:spacing w:after="0" w:afterAutospacing="0" w:line="276" w:lineRule="auto"/>
        <w:ind w:left="851" w:hanging="425"/>
        <w:jc w:val="both"/>
      </w:pPr>
      <w:r w:rsidRPr="00605626">
        <w:t>Elaborar relatório anual das atividades da Associação e de fim de mandato, contendo balanço do exercício financeiro e os principais eventos do ano anterior, referente a sua Diretoria, apresentando-o à Assembl</w:t>
      </w:r>
      <w:r>
        <w:t>é</w:t>
      </w:r>
      <w:r w:rsidRPr="00605626">
        <w:t>ia Geral Ordinária;</w:t>
      </w:r>
    </w:p>
    <w:p w:rsidR="00605626" w:rsidRDefault="00605626" w:rsidP="00064412">
      <w:pPr>
        <w:pStyle w:val="NormalWeb"/>
        <w:numPr>
          <w:ilvl w:val="0"/>
          <w:numId w:val="42"/>
        </w:numPr>
        <w:spacing w:before="0" w:beforeAutospacing="0" w:after="0" w:afterAutospacing="0" w:line="276" w:lineRule="auto"/>
        <w:ind w:left="851" w:hanging="425"/>
        <w:jc w:val="both"/>
      </w:pPr>
      <w:r w:rsidRPr="00605626">
        <w:t>Elaborar e manter atualizados os regimentos internos dos seus respectivos Departamentos</w:t>
      </w:r>
      <w:r w:rsidR="007B325C">
        <w:t xml:space="preserve"> e apresentá-los para aprovação</w:t>
      </w:r>
      <w:r w:rsidRPr="00605626">
        <w:t>;</w:t>
      </w:r>
    </w:p>
    <w:p w:rsidR="007B325C" w:rsidRPr="00605626" w:rsidRDefault="007B325C" w:rsidP="00064412">
      <w:pPr>
        <w:pStyle w:val="NormalWeb"/>
        <w:numPr>
          <w:ilvl w:val="0"/>
          <w:numId w:val="42"/>
        </w:numPr>
        <w:spacing w:before="0" w:beforeAutospacing="0" w:after="0" w:afterAutospacing="0" w:line="276" w:lineRule="auto"/>
        <w:ind w:left="851" w:hanging="425"/>
        <w:jc w:val="both"/>
      </w:pPr>
      <w:r>
        <w:t>Adotar como diretrizes para a realização de seus planos de ação o planejamento efetuado com o Diretor Presidente.</w:t>
      </w:r>
    </w:p>
    <w:p w:rsidR="008670AB" w:rsidRPr="00605626" w:rsidRDefault="008670AB" w:rsidP="008670AB">
      <w:pPr>
        <w:pStyle w:val="NormalWeb"/>
        <w:spacing w:before="0" w:beforeAutospacing="0" w:after="240" w:afterAutospacing="0" w:line="276" w:lineRule="auto"/>
        <w:jc w:val="both"/>
      </w:pPr>
      <w:r w:rsidRPr="00605626">
        <w:t>Parágrafo único – As reuniões deverão ser lavradas em atas, em livro próprio.</w:t>
      </w:r>
    </w:p>
    <w:p w:rsidR="00870FBD" w:rsidRPr="0086725C" w:rsidRDefault="00870FBD" w:rsidP="00870FBD">
      <w:pPr>
        <w:pStyle w:val="NormalWeb"/>
        <w:spacing w:before="0" w:beforeAutospacing="0" w:after="240" w:afterAutospacing="0" w:line="276" w:lineRule="auto"/>
        <w:jc w:val="both"/>
      </w:pPr>
      <w:r w:rsidRPr="0086725C">
        <w:t xml:space="preserve">Artigo </w:t>
      </w:r>
      <w:r w:rsidR="009B2BC0" w:rsidRPr="0086725C">
        <w:t>2</w:t>
      </w:r>
      <w:r w:rsidR="009B2BC0">
        <w:t>7</w:t>
      </w:r>
      <w:r w:rsidR="009B2BC0" w:rsidRPr="0086725C">
        <w:t xml:space="preserve"> </w:t>
      </w:r>
      <w:r w:rsidRPr="0086725C">
        <w:t>– Compete aos Vice-Diretores</w:t>
      </w:r>
      <w:r w:rsidR="00BB0185">
        <w:t xml:space="preserve"> e Vice-Presidente:</w:t>
      </w:r>
    </w:p>
    <w:p w:rsidR="00870FBD" w:rsidRPr="0086725C" w:rsidRDefault="00870FBD" w:rsidP="00064412">
      <w:pPr>
        <w:pStyle w:val="NormalWeb"/>
        <w:numPr>
          <w:ilvl w:val="0"/>
          <w:numId w:val="12"/>
        </w:numPr>
        <w:spacing w:before="0" w:beforeAutospacing="0" w:after="0" w:afterAutospacing="0" w:line="276" w:lineRule="auto"/>
        <w:ind w:left="851" w:hanging="425"/>
        <w:jc w:val="both"/>
      </w:pPr>
      <w:r w:rsidRPr="0086725C">
        <w:t>Substitui</w:t>
      </w:r>
      <w:r w:rsidR="00BB0185">
        <w:t xml:space="preserve">-los </w:t>
      </w:r>
      <w:r w:rsidRPr="0086725C">
        <w:t>em suas faltas e impedimentos;</w:t>
      </w:r>
    </w:p>
    <w:p w:rsidR="003B11F0" w:rsidRDefault="00870FBD" w:rsidP="003B11F0">
      <w:pPr>
        <w:pStyle w:val="NormalWeb"/>
        <w:numPr>
          <w:ilvl w:val="0"/>
          <w:numId w:val="12"/>
        </w:numPr>
        <w:spacing w:before="0" w:beforeAutospacing="0" w:after="0" w:afterAutospacing="0" w:line="276" w:lineRule="auto"/>
        <w:ind w:left="851" w:hanging="425"/>
        <w:jc w:val="both"/>
      </w:pPr>
      <w:r w:rsidRPr="0086725C">
        <w:t>Auxili</w:t>
      </w:r>
      <w:r w:rsidR="00BB0185">
        <w:t xml:space="preserve">á-los </w:t>
      </w:r>
      <w:r w:rsidRPr="0086725C">
        <w:t>no desempenho de suas atribuições</w:t>
      </w:r>
      <w:r w:rsidR="00D208DA">
        <w:t xml:space="preserve">, tendo papel ativo nas gestões </w:t>
      </w:r>
      <w:r w:rsidR="00F63E8B">
        <w:t>e participações nas reuniões da diretoria, com direito a voto</w:t>
      </w:r>
      <w:r w:rsidRPr="0086725C">
        <w:t>.</w:t>
      </w:r>
    </w:p>
    <w:p w:rsidR="00BB0185" w:rsidRDefault="00BB0185" w:rsidP="00FE5C57">
      <w:pPr>
        <w:pStyle w:val="NormalWeb"/>
        <w:numPr>
          <w:ilvl w:val="0"/>
          <w:numId w:val="12"/>
        </w:numPr>
        <w:spacing w:before="0" w:beforeAutospacing="0" w:after="0" w:afterAutospacing="0" w:line="276" w:lineRule="auto"/>
        <w:ind w:left="851" w:hanging="425"/>
        <w:jc w:val="both"/>
      </w:pPr>
      <w:r>
        <w:t xml:space="preserve">Na falta do Presidente, o Vice-Presidente, </w:t>
      </w:r>
      <w:r w:rsidR="003B11F0">
        <w:t>a</w:t>
      </w:r>
      <w:r>
        <w:t>ssinar</w:t>
      </w:r>
      <w:r w:rsidR="003B11F0">
        <w:t>á</w:t>
      </w:r>
      <w:r>
        <w:t xml:space="preserve"> com o Diretor Financeiro ou Vic</w:t>
      </w:r>
      <w:r w:rsidR="00FE5C57">
        <w:t>e</w:t>
      </w:r>
      <w:r w:rsidR="003B11F0">
        <w:t>-</w:t>
      </w:r>
      <w:r>
        <w:t xml:space="preserve"> Diretor Financeiro, os documentos que representam valores e digam respeito ao patrimônio da Associação.</w:t>
      </w:r>
    </w:p>
    <w:p w:rsidR="000F5148" w:rsidRPr="0086725C" w:rsidRDefault="000F5148" w:rsidP="00064412">
      <w:pPr>
        <w:pStyle w:val="NormalWeb"/>
        <w:spacing w:before="0" w:beforeAutospacing="0" w:after="0" w:afterAutospacing="0" w:line="276" w:lineRule="auto"/>
        <w:ind w:left="851" w:hanging="425"/>
        <w:jc w:val="both"/>
      </w:pPr>
    </w:p>
    <w:p w:rsidR="00870FBD" w:rsidRPr="0086725C" w:rsidRDefault="00870FBD" w:rsidP="00870FBD">
      <w:pPr>
        <w:pStyle w:val="NormalWeb"/>
        <w:spacing w:before="0" w:beforeAutospacing="0" w:after="240" w:afterAutospacing="0" w:line="276" w:lineRule="auto"/>
        <w:jc w:val="both"/>
      </w:pPr>
      <w:r w:rsidRPr="0086725C">
        <w:lastRenderedPageBreak/>
        <w:t xml:space="preserve">Artigo </w:t>
      </w:r>
      <w:r w:rsidR="009B2BC0">
        <w:t>28</w:t>
      </w:r>
      <w:r w:rsidR="009B2BC0" w:rsidRPr="0086725C">
        <w:t xml:space="preserve"> </w:t>
      </w:r>
      <w:r w:rsidRPr="0086725C">
        <w:t xml:space="preserve">– Compete </w:t>
      </w:r>
      <w:r>
        <w:t>ao Presidente:</w:t>
      </w:r>
    </w:p>
    <w:p w:rsidR="00870FBD" w:rsidRPr="0086725C" w:rsidRDefault="00870FBD" w:rsidP="00064412">
      <w:pPr>
        <w:pStyle w:val="NormalWeb"/>
        <w:numPr>
          <w:ilvl w:val="1"/>
          <w:numId w:val="44"/>
        </w:numPr>
        <w:spacing w:after="0" w:afterAutospacing="0" w:line="276" w:lineRule="auto"/>
        <w:ind w:left="851" w:hanging="425"/>
        <w:jc w:val="both"/>
      </w:pPr>
      <w:r w:rsidRPr="0086725C">
        <w:t>Representar a Associação ativa e passivamente, perante os Órgãos Públicos, Judiciais e Extrajudiciais, podendo delegar poderes e constituir advogados;</w:t>
      </w:r>
    </w:p>
    <w:p w:rsidR="00870FBD" w:rsidRPr="0086725C" w:rsidRDefault="00870FBD" w:rsidP="00064412">
      <w:pPr>
        <w:pStyle w:val="NormalWeb"/>
        <w:numPr>
          <w:ilvl w:val="1"/>
          <w:numId w:val="44"/>
        </w:numPr>
        <w:spacing w:after="0" w:afterAutospacing="0" w:line="276" w:lineRule="auto"/>
        <w:ind w:left="851" w:hanging="425"/>
        <w:jc w:val="both"/>
      </w:pPr>
      <w:r w:rsidRPr="0086725C">
        <w:t>Convocar e presidir as reuniões da Diretoria;</w:t>
      </w:r>
    </w:p>
    <w:p w:rsidR="00870FBD" w:rsidRPr="0086725C" w:rsidRDefault="00870FBD" w:rsidP="00064412">
      <w:pPr>
        <w:pStyle w:val="NormalWeb"/>
        <w:numPr>
          <w:ilvl w:val="1"/>
          <w:numId w:val="44"/>
        </w:numPr>
        <w:spacing w:after="0" w:afterAutospacing="0" w:line="276" w:lineRule="auto"/>
        <w:ind w:left="851" w:hanging="425"/>
        <w:jc w:val="both"/>
      </w:pPr>
      <w:r w:rsidRPr="0086725C">
        <w:t xml:space="preserve">Convocar </w:t>
      </w:r>
      <w:r w:rsidR="000C7DDA" w:rsidRPr="0086725C">
        <w:t>Assembleias</w:t>
      </w:r>
      <w:r w:rsidRPr="0086725C">
        <w:t xml:space="preserve"> Ordinárias e Extraordinárias;</w:t>
      </w:r>
    </w:p>
    <w:p w:rsidR="00870FBD" w:rsidRPr="0086725C" w:rsidRDefault="00870FBD" w:rsidP="00064412">
      <w:pPr>
        <w:pStyle w:val="NormalWeb"/>
        <w:numPr>
          <w:ilvl w:val="1"/>
          <w:numId w:val="44"/>
        </w:numPr>
        <w:spacing w:after="0" w:afterAutospacing="0" w:line="276" w:lineRule="auto"/>
        <w:ind w:left="851" w:hanging="425"/>
        <w:jc w:val="both"/>
      </w:pPr>
      <w:r w:rsidRPr="0086725C">
        <w:t>Estabelecer em nome da Associação, relações sociais com terceiros;</w:t>
      </w:r>
    </w:p>
    <w:p w:rsidR="00870FBD" w:rsidRDefault="00F63E8B" w:rsidP="00064412">
      <w:pPr>
        <w:pStyle w:val="NormalWeb"/>
        <w:numPr>
          <w:ilvl w:val="1"/>
          <w:numId w:val="44"/>
        </w:numPr>
        <w:spacing w:after="0" w:afterAutospacing="0" w:line="276" w:lineRule="auto"/>
        <w:ind w:left="851" w:hanging="425"/>
        <w:jc w:val="both"/>
      </w:pPr>
      <w:r>
        <w:t>Analisar, a</w:t>
      </w:r>
      <w:r w:rsidR="00870FBD" w:rsidRPr="0086725C">
        <w:t>provar e assinar os balanços mensais e anuais apresentados pel</w:t>
      </w:r>
      <w:r w:rsidR="00933317">
        <w:t>o</w:t>
      </w:r>
      <w:r w:rsidR="008311A6">
        <w:t xml:space="preserve"> </w:t>
      </w:r>
      <w:r w:rsidR="00870FBD">
        <w:t>Diretor Financeir</w:t>
      </w:r>
      <w:r w:rsidR="00933317">
        <w:t>o</w:t>
      </w:r>
      <w:r w:rsidR="00870FBD" w:rsidRPr="0086725C">
        <w:t>;</w:t>
      </w:r>
    </w:p>
    <w:p w:rsidR="008311A6" w:rsidRPr="00933317" w:rsidRDefault="008311A6" w:rsidP="00064412">
      <w:pPr>
        <w:pStyle w:val="NormalWeb"/>
        <w:numPr>
          <w:ilvl w:val="1"/>
          <w:numId w:val="44"/>
        </w:numPr>
        <w:spacing w:after="0" w:afterAutospacing="0" w:line="276" w:lineRule="auto"/>
        <w:ind w:left="851" w:hanging="425"/>
        <w:jc w:val="both"/>
      </w:pPr>
      <w:r w:rsidRPr="00933317">
        <w:t>Estabelecer um plano diretor para ampliação do espaço físico</w:t>
      </w:r>
      <w:r w:rsidR="00933317">
        <w:t xml:space="preserve"> e aquisição de imóveis,</w:t>
      </w:r>
      <w:r w:rsidR="0021428F" w:rsidRPr="00933317">
        <w:t xml:space="preserve"> considerando as atuais e futuras necessidades;</w:t>
      </w:r>
    </w:p>
    <w:p w:rsidR="0021428F" w:rsidRDefault="0021428F" w:rsidP="00064412">
      <w:pPr>
        <w:pStyle w:val="NormalWeb"/>
        <w:numPr>
          <w:ilvl w:val="1"/>
          <w:numId w:val="44"/>
        </w:numPr>
        <w:spacing w:after="0" w:afterAutospacing="0" w:line="276" w:lineRule="auto"/>
        <w:ind w:left="851" w:hanging="425"/>
        <w:jc w:val="both"/>
      </w:pPr>
      <w:r>
        <w:t>Estabelecer um planejamento estratégico para o ano seguinte, en</w:t>
      </w:r>
      <w:r w:rsidR="00933317">
        <w:t xml:space="preserve">volvendo metas e objetivos </w:t>
      </w:r>
      <w:r w:rsidR="006E2D43">
        <w:t>com a participação</w:t>
      </w:r>
      <w:r w:rsidR="00162799">
        <w:t xml:space="preserve"> </w:t>
      </w:r>
      <w:r w:rsidR="006E2D43">
        <w:t>d</w:t>
      </w:r>
      <w:r w:rsidR="00162799">
        <w:t>os</w:t>
      </w:r>
      <w:r w:rsidR="00933317">
        <w:t xml:space="preserve"> Diretores</w:t>
      </w:r>
      <w:r>
        <w:t>.</w:t>
      </w:r>
    </w:p>
    <w:p w:rsidR="00BB0185" w:rsidRDefault="00BB0185" w:rsidP="00064412">
      <w:pPr>
        <w:pStyle w:val="NormalWeb"/>
        <w:numPr>
          <w:ilvl w:val="1"/>
          <w:numId w:val="44"/>
        </w:numPr>
        <w:spacing w:after="0" w:afterAutospacing="0" w:line="276" w:lineRule="auto"/>
        <w:ind w:left="851" w:hanging="425"/>
        <w:jc w:val="both"/>
      </w:pPr>
      <w:r>
        <w:t>Assinar com o Diretor Financeiro ou Vice Diretor Financeiro, os documentos que representam valores e digam respeito ao patrimônio da Associação, tais como cheques e requisições de cheques.</w:t>
      </w:r>
    </w:p>
    <w:p w:rsidR="00870FBD" w:rsidRPr="0086725C" w:rsidRDefault="00162799" w:rsidP="00870FBD">
      <w:pPr>
        <w:pStyle w:val="NormalWeb"/>
        <w:spacing w:before="240" w:beforeAutospacing="0" w:after="240" w:afterAutospacing="0" w:line="276" w:lineRule="auto"/>
        <w:jc w:val="both"/>
      </w:pPr>
      <w:r>
        <w:t xml:space="preserve">Artigo </w:t>
      </w:r>
      <w:r w:rsidR="009B2BC0">
        <w:t>29</w:t>
      </w:r>
      <w:r w:rsidR="009B2BC0" w:rsidRPr="0086725C">
        <w:t xml:space="preserve"> </w:t>
      </w:r>
      <w:r w:rsidR="00870FBD" w:rsidRPr="0086725C">
        <w:t>– Compete a</w:t>
      </w:r>
      <w:r>
        <w:t>o</w:t>
      </w:r>
      <w:r w:rsidR="00870FBD">
        <w:t xml:space="preserve"> Diretor de Recursos</w:t>
      </w:r>
      <w:r>
        <w:t>:</w:t>
      </w:r>
    </w:p>
    <w:p w:rsidR="00CA5618" w:rsidRDefault="00870FBD" w:rsidP="00064412">
      <w:pPr>
        <w:pStyle w:val="NormalWeb"/>
        <w:numPr>
          <w:ilvl w:val="0"/>
          <w:numId w:val="13"/>
        </w:numPr>
        <w:spacing w:after="0" w:afterAutospacing="0" w:line="276" w:lineRule="auto"/>
        <w:ind w:left="851" w:hanging="425"/>
        <w:jc w:val="both"/>
      </w:pPr>
      <w:r w:rsidRPr="0086725C">
        <w:t>Reunir-se no mês de novembro de cada ano com a Diretoria a fim de definir o plano de ações para obtenção de fundos para o ano seguinte;</w:t>
      </w:r>
    </w:p>
    <w:p w:rsidR="00870FBD" w:rsidRPr="0086725C" w:rsidRDefault="00870FBD" w:rsidP="00064412">
      <w:pPr>
        <w:pStyle w:val="NormalWeb"/>
        <w:numPr>
          <w:ilvl w:val="0"/>
          <w:numId w:val="13"/>
        </w:numPr>
        <w:spacing w:after="0" w:afterAutospacing="0" w:line="276" w:lineRule="auto"/>
        <w:ind w:left="851" w:hanging="425"/>
        <w:jc w:val="both"/>
      </w:pPr>
      <w:r w:rsidRPr="0086725C">
        <w:t>Reunir-se no mês de junho de cada ano com a Diretoria a fim de avaliar os resultados obtidos, bem como a necessidade de ajustes imediatos no plano de ações em curso;</w:t>
      </w:r>
    </w:p>
    <w:p w:rsidR="00870FBD" w:rsidRPr="0086725C" w:rsidRDefault="00162799" w:rsidP="00064412">
      <w:pPr>
        <w:pStyle w:val="NormalWeb"/>
        <w:numPr>
          <w:ilvl w:val="0"/>
          <w:numId w:val="13"/>
        </w:numPr>
        <w:spacing w:after="0" w:afterAutospacing="0" w:line="276" w:lineRule="auto"/>
        <w:ind w:left="851" w:hanging="425"/>
        <w:jc w:val="both"/>
      </w:pPr>
      <w:r>
        <w:t xml:space="preserve">Executar </w:t>
      </w:r>
      <w:r w:rsidRPr="0086725C">
        <w:t>as ações</w:t>
      </w:r>
      <w:r>
        <w:t xml:space="preserve"> definidas no planejamento, buscando a participação </w:t>
      </w:r>
      <w:r w:rsidR="00016E09">
        <w:t xml:space="preserve">dos </w:t>
      </w:r>
      <w:r w:rsidR="00870FBD" w:rsidRPr="0086725C">
        <w:t>Diretor</w:t>
      </w:r>
      <w:r>
        <w:t>es</w:t>
      </w:r>
      <w:r w:rsidR="00870FBD" w:rsidRPr="0086725C">
        <w:t>,</w:t>
      </w:r>
      <w:r w:rsidR="00016E09">
        <w:t xml:space="preserve"> freq</w:t>
      </w:r>
      <w:r w:rsidR="003513DD">
        <w:t>u</w:t>
      </w:r>
      <w:r w:rsidR="00016E09">
        <w:t>entadores e voluntários</w:t>
      </w:r>
      <w:r w:rsidR="00870FBD" w:rsidRPr="0086725C">
        <w:t>;</w:t>
      </w:r>
    </w:p>
    <w:p w:rsidR="00870FBD" w:rsidRPr="0086725C" w:rsidRDefault="0021428F" w:rsidP="00870FBD">
      <w:pPr>
        <w:pStyle w:val="NormalWeb"/>
        <w:spacing w:before="240" w:beforeAutospacing="0" w:after="0" w:afterAutospacing="0" w:line="276" w:lineRule="auto"/>
      </w:pPr>
      <w:r>
        <w:t xml:space="preserve">Artigo </w:t>
      </w:r>
      <w:r w:rsidR="009B2BC0">
        <w:t>30</w:t>
      </w:r>
      <w:r w:rsidR="009B2BC0" w:rsidRPr="0086725C">
        <w:t xml:space="preserve"> </w:t>
      </w:r>
      <w:r w:rsidR="00870FBD" w:rsidRPr="0086725C">
        <w:t>– Compete a</w:t>
      </w:r>
      <w:r w:rsidR="00016E09">
        <w:t>o</w:t>
      </w:r>
      <w:r w:rsidR="00870FBD">
        <w:t xml:space="preserve"> Diretor de Patrimônio</w:t>
      </w:r>
      <w:r w:rsidR="00870FBD" w:rsidRPr="0086725C">
        <w:t>:</w:t>
      </w:r>
    </w:p>
    <w:p w:rsidR="00CA5618" w:rsidRDefault="00870FBD" w:rsidP="00064412">
      <w:pPr>
        <w:pStyle w:val="NormalWeb"/>
        <w:numPr>
          <w:ilvl w:val="1"/>
          <w:numId w:val="45"/>
        </w:numPr>
        <w:spacing w:before="0" w:beforeAutospacing="0" w:after="0" w:afterAutospacing="0" w:line="276" w:lineRule="auto"/>
        <w:ind w:left="851" w:hanging="425"/>
        <w:jc w:val="both"/>
      </w:pPr>
      <w:r w:rsidRPr="0086725C">
        <w:t>Administrar os bens móveis e imóveis da Associação, avaliando as necessidades de manutenção ou substituição desses;</w:t>
      </w:r>
    </w:p>
    <w:p w:rsidR="004002B5" w:rsidRDefault="00870FBD" w:rsidP="00064412">
      <w:pPr>
        <w:pStyle w:val="NormalWeb"/>
        <w:numPr>
          <w:ilvl w:val="1"/>
          <w:numId w:val="45"/>
        </w:numPr>
        <w:spacing w:before="0" w:beforeAutospacing="0" w:after="0" w:afterAutospacing="0" w:line="276" w:lineRule="auto"/>
        <w:ind w:left="851" w:hanging="425"/>
        <w:jc w:val="both"/>
      </w:pPr>
      <w:r w:rsidRPr="0086725C">
        <w:t>Realizar as manutenções necessárias</w:t>
      </w:r>
      <w:r w:rsidR="004002B5">
        <w:t>,</w:t>
      </w:r>
      <w:r w:rsidRPr="0086725C">
        <w:t xml:space="preserve"> preventivas ou corretivas</w:t>
      </w:r>
      <w:r w:rsidR="004002B5">
        <w:t>,</w:t>
      </w:r>
      <w:r w:rsidRPr="0086725C">
        <w:t xml:space="preserve"> em conformidade com </w:t>
      </w:r>
      <w:r w:rsidR="004002B5">
        <w:t>as regras estabelecidas para compras de materiais e contratação de mão de obra;</w:t>
      </w:r>
    </w:p>
    <w:p w:rsidR="00870FBD" w:rsidRPr="0086725C" w:rsidRDefault="00870FBD" w:rsidP="00064412">
      <w:pPr>
        <w:pStyle w:val="NormalWeb"/>
        <w:numPr>
          <w:ilvl w:val="1"/>
          <w:numId w:val="45"/>
        </w:numPr>
        <w:spacing w:before="0" w:beforeAutospacing="0" w:after="0" w:afterAutospacing="0" w:line="276" w:lineRule="auto"/>
        <w:ind w:left="851" w:hanging="425"/>
        <w:jc w:val="both"/>
      </w:pPr>
      <w:r w:rsidRPr="0086725C">
        <w:t>Manter atualizado o cadastro de bens da Associação com o devido registro nos livros ou formulários apropriados;</w:t>
      </w:r>
    </w:p>
    <w:p w:rsidR="00870FBD" w:rsidRPr="0086725C" w:rsidRDefault="00870FBD" w:rsidP="00064412">
      <w:pPr>
        <w:pStyle w:val="NormalWeb"/>
        <w:numPr>
          <w:ilvl w:val="1"/>
          <w:numId w:val="45"/>
        </w:numPr>
        <w:spacing w:before="0" w:beforeAutospacing="0" w:after="0" w:afterAutospacing="0" w:line="276" w:lineRule="auto"/>
        <w:ind w:left="851" w:hanging="425"/>
        <w:jc w:val="both"/>
      </w:pPr>
      <w:r w:rsidRPr="0086725C">
        <w:t>Apresentar a Diretoria, ao término do mandato, o cadastro atualizado e o inventário físico do patrimônio;</w:t>
      </w:r>
    </w:p>
    <w:p w:rsidR="00870FBD" w:rsidRDefault="00870FBD" w:rsidP="00064412">
      <w:pPr>
        <w:pStyle w:val="NormalWeb"/>
        <w:numPr>
          <w:ilvl w:val="1"/>
          <w:numId w:val="45"/>
        </w:numPr>
        <w:spacing w:before="0" w:beforeAutospacing="0" w:after="0" w:afterAutospacing="0" w:line="276" w:lineRule="auto"/>
        <w:ind w:left="851" w:hanging="425"/>
        <w:jc w:val="both"/>
      </w:pPr>
      <w:r w:rsidRPr="0086725C">
        <w:t xml:space="preserve">Estabelecer rotinas e procedimentos em relação </w:t>
      </w:r>
      <w:r w:rsidR="00A65E01">
        <w:t>às atividades do</w:t>
      </w:r>
      <w:r w:rsidRPr="0086725C">
        <w:t xml:space="preserve"> Zela</w:t>
      </w:r>
      <w:r w:rsidR="00A65E01">
        <w:t>dor, direcionando, acompanhando e</w:t>
      </w:r>
      <w:r w:rsidRPr="0086725C">
        <w:t xml:space="preserve"> supervisionando</w:t>
      </w:r>
      <w:r w:rsidR="00CA5618">
        <w:t>.</w:t>
      </w:r>
    </w:p>
    <w:p w:rsidR="003B11F0" w:rsidRPr="0086725C" w:rsidRDefault="003B11F0" w:rsidP="00064412">
      <w:pPr>
        <w:pStyle w:val="NormalWeb"/>
        <w:numPr>
          <w:ilvl w:val="1"/>
          <w:numId w:val="45"/>
        </w:numPr>
        <w:spacing w:before="0" w:beforeAutospacing="0" w:after="0" w:afterAutospacing="0" w:line="276" w:lineRule="auto"/>
        <w:ind w:left="851" w:hanging="425"/>
        <w:jc w:val="both"/>
      </w:pPr>
      <w:r>
        <w:t>Providenciar o contrato de comodato do Centro de Convivência Infantil Nosso Lar, prédios e utensílios, anualmente.</w:t>
      </w:r>
    </w:p>
    <w:p w:rsidR="00870FBD" w:rsidRPr="0086725C" w:rsidRDefault="0021428F" w:rsidP="00870FBD">
      <w:pPr>
        <w:pStyle w:val="NormalWeb"/>
        <w:spacing w:after="240" w:afterAutospacing="0" w:line="276" w:lineRule="auto"/>
      </w:pPr>
      <w:r>
        <w:t xml:space="preserve">Artigo </w:t>
      </w:r>
      <w:r w:rsidR="00D00219">
        <w:t>3</w:t>
      </w:r>
      <w:r w:rsidR="009B2BC0">
        <w:t>1</w:t>
      </w:r>
      <w:r w:rsidR="00D00219" w:rsidRPr="0086725C">
        <w:t xml:space="preserve"> </w:t>
      </w:r>
      <w:r w:rsidR="00870FBD" w:rsidRPr="0086725C">
        <w:t>– Compete a</w:t>
      </w:r>
      <w:r w:rsidR="00A65E01">
        <w:t>o</w:t>
      </w:r>
      <w:r w:rsidR="00870FBD" w:rsidRPr="0086725C">
        <w:t xml:space="preserve"> Diretor</w:t>
      </w:r>
      <w:r w:rsidR="00870FBD">
        <w:t xml:space="preserve"> </w:t>
      </w:r>
      <w:r w:rsidR="00870FBD" w:rsidRPr="0086725C">
        <w:t>Administrativ</w:t>
      </w:r>
      <w:r w:rsidR="00A65E01">
        <w:t>o</w:t>
      </w:r>
      <w:r w:rsidR="00FB6110">
        <w:t>:</w:t>
      </w:r>
    </w:p>
    <w:p w:rsidR="00937C3B" w:rsidRPr="0086725C" w:rsidRDefault="00937C3B" w:rsidP="00064412">
      <w:pPr>
        <w:pStyle w:val="NormalWeb"/>
        <w:numPr>
          <w:ilvl w:val="0"/>
          <w:numId w:val="38"/>
        </w:numPr>
        <w:spacing w:after="0" w:afterAutospacing="0" w:line="276" w:lineRule="auto"/>
        <w:ind w:left="851" w:hanging="425"/>
        <w:jc w:val="both"/>
      </w:pPr>
      <w:r w:rsidRPr="0086725C">
        <w:t>Substituir o Vice-Presidente em suas faltas e impedimentos;</w:t>
      </w:r>
    </w:p>
    <w:p w:rsidR="00870FBD" w:rsidRPr="0086725C" w:rsidRDefault="00937C3B" w:rsidP="00064412">
      <w:pPr>
        <w:pStyle w:val="NormalWeb"/>
        <w:numPr>
          <w:ilvl w:val="0"/>
          <w:numId w:val="38"/>
        </w:numPr>
        <w:spacing w:after="0" w:afterAutospacing="0" w:line="276" w:lineRule="auto"/>
        <w:ind w:left="851" w:hanging="425"/>
        <w:jc w:val="both"/>
      </w:pPr>
      <w:r>
        <w:lastRenderedPageBreak/>
        <w:t>Gerenciar</w:t>
      </w:r>
      <w:r w:rsidR="00870FBD" w:rsidRPr="0086725C">
        <w:t xml:space="preserve"> a correspondência </w:t>
      </w:r>
      <w:r>
        <w:t xml:space="preserve">e demais documentos </w:t>
      </w:r>
      <w:r w:rsidR="00870FBD" w:rsidRPr="0086725C">
        <w:t xml:space="preserve">da Associação; </w:t>
      </w:r>
    </w:p>
    <w:p w:rsidR="00937C3B" w:rsidRDefault="00870FBD" w:rsidP="00064412">
      <w:pPr>
        <w:pStyle w:val="NormalWeb"/>
        <w:numPr>
          <w:ilvl w:val="0"/>
          <w:numId w:val="38"/>
        </w:numPr>
        <w:spacing w:after="0" w:afterAutospacing="0" w:line="276" w:lineRule="auto"/>
        <w:ind w:left="851" w:hanging="425"/>
        <w:jc w:val="both"/>
      </w:pPr>
      <w:r w:rsidRPr="0086725C">
        <w:t>Responder, no tempo pré-estabelecido, aos órgãos fede</w:t>
      </w:r>
      <w:r w:rsidR="00D9094C">
        <w:t xml:space="preserve">rais, estaduais ou municipais, </w:t>
      </w:r>
      <w:r w:rsidR="00937C3B">
        <w:t>nas demandas existentes</w:t>
      </w:r>
      <w:r w:rsidRPr="0086725C">
        <w:t>;</w:t>
      </w:r>
    </w:p>
    <w:p w:rsidR="00870FBD" w:rsidRPr="0086725C" w:rsidRDefault="00870FBD" w:rsidP="00064412">
      <w:pPr>
        <w:pStyle w:val="NormalWeb"/>
        <w:numPr>
          <w:ilvl w:val="0"/>
          <w:numId w:val="38"/>
        </w:numPr>
        <w:spacing w:after="0" w:afterAutospacing="0" w:line="276" w:lineRule="auto"/>
        <w:ind w:left="851" w:hanging="425"/>
        <w:jc w:val="both"/>
      </w:pPr>
      <w:r w:rsidRPr="0086725C">
        <w:t>Manter sob guarda o</w:t>
      </w:r>
      <w:r>
        <w:t>s</w:t>
      </w:r>
      <w:r w:rsidRPr="0086725C">
        <w:t xml:space="preserve"> arquivo</w:t>
      </w:r>
      <w:r>
        <w:t>s</w:t>
      </w:r>
      <w:r w:rsidR="000F5148">
        <w:t xml:space="preserve"> </w:t>
      </w:r>
      <w:r>
        <w:t xml:space="preserve">administrativos </w:t>
      </w:r>
      <w:r w:rsidRPr="0086725C">
        <w:t>da Associação;</w:t>
      </w:r>
    </w:p>
    <w:p w:rsidR="00EC3CB3" w:rsidRPr="00EC3CB3" w:rsidRDefault="00870FBD" w:rsidP="00064412">
      <w:pPr>
        <w:pStyle w:val="NormalWeb"/>
        <w:numPr>
          <w:ilvl w:val="0"/>
          <w:numId w:val="38"/>
        </w:numPr>
        <w:spacing w:after="0" w:afterAutospacing="0" w:line="276" w:lineRule="auto"/>
        <w:ind w:left="851" w:hanging="425"/>
        <w:jc w:val="both"/>
        <w:rPr>
          <w:b/>
        </w:rPr>
      </w:pPr>
      <w:r w:rsidRPr="006974B4">
        <w:t xml:space="preserve">Realizar a </w:t>
      </w:r>
      <w:r w:rsidR="00937C3B">
        <w:t>g</w:t>
      </w:r>
      <w:r w:rsidRPr="006974B4">
        <w:t>estão</w:t>
      </w:r>
      <w:r w:rsidR="0098132F">
        <w:t xml:space="preserve"> de informações de todas as atividades da Associação;</w:t>
      </w:r>
      <w:r w:rsidR="00EC3CB3" w:rsidRPr="00EC3CB3">
        <w:t xml:space="preserve"> </w:t>
      </w:r>
    </w:p>
    <w:p w:rsidR="00EC3CB3" w:rsidRPr="0086725C" w:rsidRDefault="00EC3CB3" w:rsidP="00064412">
      <w:pPr>
        <w:pStyle w:val="NormalWeb"/>
        <w:numPr>
          <w:ilvl w:val="0"/>
          <w:numId w:val="38"/>
        </w:numPr>
        <w:spacing w:after="0" w:afterAutospacing="0" w:line="276" w:lineRule="auto"/>
        <w:ind w:left="851" w:hanging="425"/>
        <w:jc w:val="both"/>
        <w:rPr>
          <w:b/>
        </w:rPr>
      </w:pPr>
      <w:r w:rsidRPr="0086725C">
        <w:t>Elaborar políticas</w:t>
      </w:r>
      <w:r>
        <w:t xml:space="preserve"> de ampliação,</w:t>
      </w:r>
      <w:r w:rsidRPr="0086725C">
        <w:t xml:space="preserve"> desenvolvimento e aprimoramento dos voluntários,</w:t>
      </w:r>
      <w:r>
        <w:t xml:space="preserve"> mantendo seu cadastro atualizado em conformidade com as exigências legais;</w:t>
      </w:r>
    </w:p>
    <w:p w:rsidR="00870FBD" w:rsidRPr="0086725C" w:rsidRDefault="00870FBD" w:rsidP="00064412">
      <w:pPr>
        <w:pStyle w:val="NormalWeb"/>
        <w:numPr>
          <w:ilvl w:val="0"/>
          <w:numId w:val="38"/>
        </w:numPr>
        <w:spacing w:after="0" w:afterAutospacing="0" w:line="276" w:lineRule="auto"/>
        <w:ind w:left="851" w:hanging="425"/>
        <w:jc w:val="both"/>
        <w:rPr>
          <w:b/>
        </w:rPr>
      </w:pPr>
      <w:r w:rsidRPr="006974B4">
        <w:t xml:space="preserve">Atuar </w:t>
      </w:r>
      <w:r w:rsidRPr="0086725C">
        <w:t xml:space="preserve">para que </w:t>
      </w:r>
      <w:r>
        <w:t>s</w:t>
      </w:r>
      <w:r w:rsidRPr="0086725C">
        <w:t>ejam periodicamente atualizados os dados cadastrais dos associados;</w:t>
      </w:r>
    </w:p>
    <w:p w:rsidR="00870FBD" w:rsidRPr="0086725C" w:rsidRDefault="00870FBD" w:rsidP="00064412">
      <w:pPr>
        <w:pStyle w:val="NormalWeb"/>
        <w:numPr>
          <w:ilvl w:val="0"/>
          <w:numId w:val="38"/>
        </w:numPr>
        <w:spacing w:after="0" w:afterAutospacing="0" w:line="276" w:lineRule="auto"/>
        <w:ind w:left="851" w:hanging="425"/>
        <w:jc w:val="both"/>
        <w:rPr>
          <w:b/>
        </w:rPr>
      </w:pPr>
      <w:r w:rsidRPr="0086725C">
        <w:t>Padronizar, centralizar o recebimento e consolidar os Relatórios de Atividades enviados pelos Diretor</w:t>
      </w:r>
      <w:r w:rsidR="00EC3CB3">
        <w:t>es;</w:t>
      </w:r>
    </w:p>
    <w:p w:rsidR="00CA5618" w:rsidRDefault="00870FBD" w:rsidP="00064412">
      <w:pPr>
        <w:pStyle w:val="NormalWeb"/>
        <w:numPr>
          <w:ilvl w:val="0"/>
          <w:numId w:val="38"/>
        </w:numPr>
        <w:spacing w:after="0" w:afterAutospacing="0" w:line="276" w:lineRule="auto"/>
        <w:ind w:left="851" w:hanging="425"/>
        <w:jc w:val="both"/>
      </w:pPr>
      <w:r w:rsidRPr="0086725C">
        <w:t>Promo</w:t>
      </w:r>
      <w:r>
        <w:t xml:space="preserve">ver a centralização das compras através da </w:t>
      </w:r>
      <w:r w:rsidRPr="0086725C">
        <w:t>implementa</w:t>
      </w:r>
      <w:r>
        <w:t>ção do</w:t>
      </w:r>
      <w:r w:rsidRPr="0086725C">
        <w:t xml:space="preserve"> Re</w:t>
      </w:r>
      <w:r w:rsidR="00CA5618">
        <w:t>gulamento e política de compras;</w:t>
      </w:r>
    </w:p>
    <w:p w:rsidR="00870FBD" w:rsidRDefault="00870FBD" w:rsidP="00064412">
      <w:pPr>
        <w:pStyle w:val="NormalWeb"/>
        <w:numPr>
          <w:ilvl w:val="0"/>
          <w:numId w:val="38"/>
        </w:numPr>
        <w:spacing w:after="0" w:afterAutospacing="0" w:line="276" w:lineRule="auto"/>
        <w:ind w:left="851" w:hanging="425"/>
        <w:jc w:val="both"/>
      </w:pPr>
      <w:r w:rsidRPr="0086725C">
        <w:t>Contratar funcionários ou auxiliares especializados, fixando seus vencimentos, podendo licenciá-los, suspendê-los ou demiti-los.</w:t>
      </w:r>
    </w:p>
    <w:p w:rsidR="00EC3CB3" w:rsidRDefault="00870FBD" w:rsidP="00064412">
      <w:pPr>
        <w:pStyle w:val="NormalWeb"/>
        <w:numPr>
          <w:ilvl w:val="0"/>
          <w:numId w:val="38"/>
        </w:numPr>
        <w:spacing w:before="0" w:beforeAutospacing="0" w:after="0" w:afterAutospacing="0" w:line="276" w:lineRule="auto"/>
        <w:ind w:left="851" w:hanging="425"/>
        <w:jc w:val="both"/>
      </w:pPr>
      <w:r>
        <w:t xml:space="preserve">Gerenciar as provisões da associação; controlar, receber e armazenar os produtos recebidos, </w:t>
      </w:r>
      <w:r w:rsidR="00EC3CB3">
        <w:t>proveniente</w:t>
      </w:r>
      <w:r>
        <w:t>s</w:t>
      </w:r>
      <w:r w:rsidR="00EC3CB3">
        <w:t xml:space="preserve"> de</w:t>
      </w:r>
      <w:r>
        <w:t xml:space="preserve"> compras ou doações, alocando-os segundo as necessidades dos Departamentos e Diretorias</w:t>
      </w:r>
      <w:r w:rsidR="00EC3CB3">
        <w:t>;</w:t>
      </w:r>
    </w:p>
    <w:p w:rsidR="00933317" w:rsidRDefault="00EC3CB3" w:rsidP="00064412">
      <w:pPr>
        <w:pStyle w:val="NormalWeb"/>
        <w:numPr>
          <w:ilvl w:val="0"/>
          <w:numId w:val="38"/>
        </w:numPr>
        <w:spacing w:before="0" w:beforeAutospacing="0" w:after="240" w:afterAutospacing="0" w:line="276" w:lineRule="auto"/>
        <w:ind w:left="851" w:hanging="425"/>
        <w:jc w:val="both"/>
      </w:pPr>
      <w:r>
        <w:t>M</w:t>
      </w:r>
      <w:r w:rsidR="00933317" w:rsidRPr="0086725C">
        <w:t xml:space="preserve">anter </w:t>
      </w:r>
      <w:r>
        <w:t>na</w:t>
      </w:r>
      <w:r w:rsidR="00933317" w:rsidRPr="0086725C">
        <w:t xml:space="preserve"> estrutura</w:t>
      </w:r>
      <w:r>
        <w:t xml:space="preserve"> de suas atividade</w:t>
      </w:r>
      <w:r w:rsidR="00237701">
        <w:t>s no mínimo os seguintes</w:t>
      </w:r>
      <w:r w:rsidR="00933317">
        <w:t xml:space="preserve"> Departamentos</w:t>
      </w:r>
      <w:r w:rsidR="00237701">
        <w:t>: Voluntários e Associados, Jurídico, Secretaria e Gestão, Provisões/Suprimentos, Recursos Humanos e Compras.</w:t>
      </w:r>
    </w:p>
    <w:p w:rsidR="00870FBD" w:rsidRPr="0086725C" w:rsidRDefault="0021428F" w:rsidP="00870FBD">
      <w:pPr>
        <w:pStyle w:val="NormalWeb"/>
        <w:spacing w:before="240" w:beforeAutospacing="0" w:after="240" w:afterAutospacing="0" w:line="276" w:lineRule="auto"/>
      </w:pPr>
      <w:r>
        <w:t xml:space="preserve">Artigo </w:t>
      </w:r>
      <w:r w:rsidR="00D00219">
        <w:t>3</w:t>
      </w:r>
      <w:r w:rsidR="009B2BC0">
        <w:t>2</w:t>
      </w:r>
      <w:r w:rsidR="00D00219" w:rsidRPr="0086725C">
        <w:t xml:space="preserve"> </w:t>
      </w:r>
      <w:r w:rsidR="00870FBD" w:rsidRPr="0086725C">
        <w:t>– Compete a</w:t>
      </w:r>
      <w:r w:rsidR="006C7A37">
        <w:t>o</w:t>
      </w:r>
      <w:r w:rsidR="00870FBD" w:rsidRPr="0086725C">
        <w:t xml:space="preserve"> Diretor de Comunicação</w:t>
      </w:r>
      <w:r w:rsidR="00FB6110">
        <w:t>:</w:t>
      </w:r>
    </w:p>
    <w:p w:rsidR="00FB6110" w:rsidRDefault="00870FBD" w:rsidP="005276B6">
      <w:pPr>
        <w:pStyle w:val="NormalWeb"/>
        <w:numPr>
          <w:ilvl w:val="0"/>
          <w:numId w:val="37"/>
        </w:numPr>
        <w:spacing w:before="0" w:beforeAutospacing="0" w:after="0" w:afterAutospacing="0" w:line="276" w:lineRule="auto"/>
        <w:ind w:left="851" w:hanging="425"/>
        <w:jc w:val="both"/>
      </w:pPr>
      <w:r w:rsidRPr="0086725C">
        <w:t xml:space="preserve">Planejar e realizar campanhas de divulgação para novos </w:t>
      </w:r>
      <w:r w:rsidR="00CB4997">
        <w:t>Associados e novos V</w:t>
      </w:r>
      <w:r w:rsidRPr="0086725C">
        <w:t>oluntários, estimulando, orientando e acompanhando os resultados obtidos;</w:t>
      </w:r>
    </w:p>
    <w:p w:rsidR="00FB6110" w:rsidRDefault="00870FBD" w:rsidP="005276B6">
      <w:pPr>
        <w:pStyle w:val="NormalWeb"/>
        <w:numPr>
          <w:ilvl w:val="0"/>
          <w:numId w:val="37"/>
        </w:numPr>
        <w:spacing w:before="0" w:beforeAutospacing="0" w:after="0" w:afterAutospacing="0" w:line="276" w:lineRule="auto"/>
        <w:ind w:left="851" w:hanging="425"/>
        <w:jc w:val="both"/>
      </w:pPr>
      <w:r w:rsidRPr="0086725C">
        <w:t>Planejar e implementar as ações de comunicação, tanto internas como externas</w:t>
      </w:r>
      <w:r w:rsidR="00CB4997">
        <w:t>;</w:t>
      </w:r>
    </w:p>
    <w:p w:rsidR="00FB6110" w:rsidRDefault="00870FBD" w:rsidP="005276B6">
      <w:pPr>
        <w:pStyle w:val="NormalWeb"/>
        <w:numPr>
          <w:ilvl w:val="0"/>
          <w:numId w:val="37"/>
        </w:numPr>
        <w:spacing w:before="0" w:beforeAutospacing="0" w:after="0" w:afterAutospacing="0" w:line="276" w:lineRule="auto"/>
        <w:ind w:left="851" w:hanging="425"/>
        <w:jc w:val="both"/>
      </w:pPr>
      <w:r>
        <w:t>Apoiar as ações definidas pela Diretoria de Recursos buscando a divulgação mais ampla e efetiva, aumentando assim o potencial de obtenção de resultados dessas ações;</w:t>
      </w:r>
    </w:p>
    <w:p w:rsidR="00FB6110" w:rsidRDefault="00870FBD" w:rsidP="005276B6">
      <w:pPr>
        <w:pStyle w:val="NormalWeb"/>
        <w:numPr>
          <w:ilvl w:val="0"/>
          <w:numId w:val="37"/>
        </w:numPr>
        <w:spacing w:before="0" w:beforeAutospacing="0" w:after="0" w:afterAutospacing="0" w:line="276" w:lineRule="auto"/>
        <w:ind w:left="851" w:hanging="425"/>
        <w:jc w:val="both"/>
      </w:pPr>
      <w:r w:rsidRPr="0086725C">
        <w:t>Zelar pelos materiais</w:t>
      </w:r>
      <w:r w:rsidR="00CB4997">
        <w:t xml:space="preserve"> e canais</w:t>
      </w:r>
      <w:r w:rsidRPr="0086725C">
        <w:t xml:space="preserve"> utilizados </w:t>
      </w:r>
      <w:r w:rsidR="00CB4997">
        <w:t>par</w:t>
      </w:r>
      <w:r w:rsidRPr="0086725C">
        <w:t>a</w:t>
      </w:r>
      <w:r w:rsidR="00CB4997">
        <w:t xml:space="preserve"> a</w:t>
      </w:r>
      <w:r w:rsidRPr="0086725C">
        <w:t xml:space="preserve"> divulgação</w:t>
      </w:r>
      <w:r>
        <w:t xml:space="preserve"> e comunicação da Associação</w:t>
      </w:r>
      <w:r w:rsidRPr="0086725C">
        <w:t>, mantendo</w:t>
      </w:r>
      <w:r w:rsidR="000F5148">
        <w:t>-os atualizados e</w:t>
      </w:r>
      <w:r>
        <w:t xml:space="preserve"> padronizados</w:t>
      </w:r>
      <w:r w:rsidRPr="0086725C">
        <w:t>;</w:t>
      </w:r>
    </w:p>
    <w:p w:rsidR="00FB6110" w:rsidRDefault="00870FBD" w:rsidP="005276B6">
      <w:pPr>
        <w:pStyle w:val="NormalWeb"/>
        <w:numPr>
          <w:ilvl w:val="0"/>
          <w:numId w:val="37"/>
        </w:numPr>
        <w:spacing w:before="0" w:beforeAutospacing="0" w:after="0" w:afterAutospacing="0" w:line="276" w:lineRule="auto"/>
        <w:ind w:left="851" w:hanging="425"/>
        <w:jc w:val="both"/>
      </w:pPr>
      <w:r w:rsidRPr="0086725C">
        <w:t>Manter atualizado o conteúdo do site</w:t>
      </w:r>
      <w:r>
        <w:t xml:space="preserve"> </w:t>
      </w:r>
      <w:hyperlink r:id="rId8" w:history="1">
        <w:r w:rsidR="00066916" w:rsidRPr="00DA6C36">
          <w:rPr>
            <w:rStyle w:val="Hyperlink"/>
          </w:rPr>
          <w:t>www.ceov.com.br</w:t>
        </w:r>
      </w:hyperlink>
      <w:r w:rsidRPr="0086725C">
        <w:t>,</w:t>
      </w:r>
      <w:r w:rsidR="00066916">
        <w:t xml:space="preserve"> ou outro que venha a substituí-lo,</w:t>
      </w:r>
      <w:r w:rsidRPr="0086725C">
        <w:t xml:space="preserve"> incluindo nele as informações pertinentes às atividades diárias, os eventos, os projetos e campanhas</w:t>
      </w:r>
      <w:r w:rsidR="00FB6110">
        <w:t>;</w:t>
      </w:r>
    </w:p>
    <w:p w:rsidR="00870FBD" w:rsidRPr="0086725C" w:rsidRDefault="00870FBD" w:rsidP="005276B6">
      <w:pPr>
        <w:pStyle w:val="NormalWeb"/>
        <w:numPr>
          <w:ilvl w:val="0"/>
          <w:numId w:val="37"/>
        </w:numPr>
        <w:spacing w:before="0" w:beforeAutospacing="0" w:after="0" w:afterAutospacing="0" w:line="276" w:lineRule="auto"/>
        <w:ind w:left="851" w:hanging="425"/>
        <w:jc w:val="both"/>
      </w:pPr>
      <w:r w:rsidRPr="0086725C">
        <w:t xml:space="preserve">Elaborar ou aprovar todos os materiais e conteúdos </w:t>
      </w:r>
      <w:r>
        <w:t xml:space="preserve">que sejam expostos ou </w:t>
      </w:r>
      <w:r w:rsidRPr="0086725C">
        <w:t>divulga</w:t>
      </w:r>
      <w:r>
        <w:t xml:space="preserve">dos </w:t>
      </w:r>
      <w:r w:rsidRPr="0086725C">
        <w:t>n</w:t>
      </w:r>
      <w:r>
        <w:t>a</w:t>
      </w:r>
      <w:r w:rsidR="00FB6110">
        <w:t xml:space="preserve"> </w:t>
      </w:r>
      <w:r>
        <w:t>Associação</w:t>
      </w:r>
      <w:r w:rsidR="00FB6110">
        <w:t>.</w:t>
      </w:r>
    </w:p>
    <w:p w:rsidR="00870FBD" w:rsidRPr="0086725C" w:rsidRDefault="00870FBD" w:rsidP="00870FBD">
      <w:pPr>
        <w:pStyle w:val="NormalWeb"/>
        <w:spacing w:before="240" w:beforeAutospacing="0" w:after="240" w:afterAutospacing="0" w:line="276" w:lineRule="auto"/>
      </w:pPr>
      <w:r w:rsidRPr="0086725C">
        <w:t xml:space="preserve">Artigo </w:t>
      </w:r>
      <w:r w:rsidR="00D00219">
        <w:t>3</w:t>
      </w:r>
      <w:r w:rsidR="009B2BC0">
        <w:t>3</w:t>
      </w:r>
      <w:r w:rsidR="00D00219" w:rsidRPr="0086725C">
        <w:t xml:space="preserve"> </w:t>
      </w:r>
      <w:r w:rsidRPr="0086725C">
        <w:t>– Compete a</w:t>
      </w:r>
      <w:r w:rsidR="006C7A37">
        <w:t>o</w:t>
      </w:r>
      <w:r w:rsidRPr="0086725C">
        <w:t xml:space="preserve"> Diretor de Assistência e Promoção Social</w:t>
      </w:r>
      <w:r w:rsidR="00066916">
        <w:t>.</w:t>
      </w:r>
    </w:p>
    <w:p w:rsidR="00FB6110" w:rsidRDefault="00870FBD" w:rsidP="005276B6">
      <w:pPr>
        <w:pStyle w:val="NormalWeb"/>
        <w:numPr>
          <w:ilvl w:val="0"/>
          <w:numId w:val="21"/>
        </w:numPr>
        <w:spacing w:before="0" w:beforeAutospacing="0" w:after="0" w:afterAutospacing="0" w:line="276" w:lineRule="auto"/>
        <w:ind w:left="851" w:hanging="425"/>
        <w:jc w:val="both"/>
      </w:pPr>
      <w:r>
        <w:t>At</w:t>
      </w:r>
      <w:r w:rsidR="00DD3789">
        <w:t>uar</w:t>
      </w:r>
      <w:r w:rsidR="00C34877">
        <w:t xml:space="preserve"> prioritariamente</w:t>
      </w:r>
      <w:r w:rsidR="00DD3789">
        <w:t xml:space="preserve"> como mantenedor do</w:t>
      </w:r>
      <w:r>
        <w:t xml:space="preserve"> Centro de Convivência Infantil Nosso Lar através de s</w:t>
      </w:r>
      <w:r w:rsidR="000F5148">
        <w:t>e</w:t>
      </w:r>
      <w:r>
        <w:t>u</w:t>
      </w:r>
      <w:r w:rsidR="000F5148">
        <w:t xml:space="preserve">s </w:t>
      </w:r>
      <w:r>
        <w:t>Departamentos em todas as suas necessidades</w:t>
      </w:r>
      <w:r w:rsidR="00FB6110">
        <w:t>;</w:t>
      </w:r>
    </w:p>
    <w:p w:rsidR="00FB6110" w:rsidRDefault="00870FBD" w:rsidP="005276B6">
      <w:pPr>
        <w:pStyle w:val="NormalWeb"/>
        <w:numPr>
          <w:ilvl w:val="0"/>
          <w:numId w:val="21"/>
        </w:numPr>
        <w:spacing w:before="0" w:beforeAutospacing="0" w:after="0" w:afterAutospacing="0" w:line="276" w:lineRule="auto"/>
        <w:ind w:left="851" w:hanging="425"/>
        <w:jc w:val="both"/>
      </w:pPr>
      <w:r w:rsidRPr="0086725C">
        <w:lastRenderedPageBreak/>
        <w:t>Realizar a Gestão d</w:t>
      </w:r>
      <w:r w:rsidR="00066916">
        <w:t>e Voluntários e</w:t>
      </w:r>
      <w:r w:rsidRPr="0086725C">
        <w:t xml:space="preserve"> das atividades assistenciais com foco no atend</w:t>
      </w:r>
      <w:r w:rsidR="00066916">
        <w:t>imento às determinações legais e a</w:t>
      </w:r>
      <w:r w:rsidRPr="0086725C">
        <w:t>os propósitos definidos pela Diretoria;</w:t>
      </w:r>
    </w:p>
    <w:p w:rsidR="00FB6110" w:rsidRDefault="00870FBD" w:rsidP="005276B6">
      <w:pPr>
        <w:pStyle w:val="NormalWeb"/>
        <w:numPr>
          <w:ilvl w:val="0"/>
          <w:numId w:val="21"/>
        </w:numPr>
        <w:spacing w:before="0" w:beforeAutospacing="0" w:after="0" w:afterAutospacing="0" w:line="276" w:lineRule="auto"/>
        <w:ind w:left="851" w:hanging="425"/>
        <w:jc w:val="both"/>
      </w:pPr>
      <w:r>
        <w:t>Priorizar as atividades sociais e assistenciais que tenham como objetivo maior a educação e a formação dos assistidos, constituindo-se assim</w:t>
      </w:r>
      <w:r w:rsidR="000F5148">
        <w:t xml:space="preserve"> em</w:t>
      </w:r>
      <w:r>
        <w:t xml:space="preserve"> oportunidades concretas para a prática da caridade aos trabalhadores da Associação, e, ao mesmo tempo,</w:t>
      </w:r>
      <w:r w:rsidR="000F5148">
        <w:t xml:space="preserve"> </w:t>
      </w:r>
      <w:r>
        <w:t xml:space="preserve">preparação para o crescimento contínuo e a melhora das condições atuais dos </w:t>
      </w:r>
      <w:r w:rsidR="003A3F96">
        <w:t>A</w:t>
      </w:r>
      <w:r w:rsidR="000F5148">
        <w:t>ssistidos</w:t>
      </w:r>
      <w:r>
        <w:t>;</w:t>
      </w:r>
    </w:p>
    <w:p w:rsidR="00FB6110" w:rsidRDefault="00870FBD" w:rsidP="00FB6110">
      <w:pPr>
        <w:pStyle w:val="NormalWeb"/>
        <w:spacing w:after="240" w:afterAutospacing="0" w:line="276" w:lineRule="auto"/>
        <w:jc w:val="both"/>
      </w:pPr>
      <w:r w:rsidRPr="0086725C">
        <w:t xml:space="preserve">Artigo </w:t>
      </w:r>
      <w:r w:rsidR="00D00219">
        <w:t>3</w:t>
      </w:r>
      <w:r w:rsidR="009B2BC0">
        <w:t>4</w:t>
      </w:r>
      <w:r w:rsidR="00D00219" w:rsidRPr="0086725C">
        <w:t xml:space="preserve"> </w:t>
      </w:r>
      <w:r w:rsidRPr="0086725C">
        <w:t xml:space="preserve">– Compete ao Diretor de </w:t>
      </w:r>
      <w:r>
        <w:t>Tecnologia de Informação</w:t>
      </w:r>
      <w:r w:rsidR="00FB6110">
        <w:t>:</w:t>
      </w:r>
    </w:p>
    <w:p w:rsidR="00FB6110" w:rsidRDefault="00870FBD" w:rsidP="005276B6">
      <w:pPr>
        <w:pStyle w:val="NormalWeb"/>
        <w:numPr>
          <w:ilvl w:val="0"/>
          <w:numId w:val="36"/>
        </w:numPr>
        <w:spacing w:before="0" w:beforeAutospacing="0" w:after="0" w:afterAutospacing="0" w:line="276" w:lineRule="auto"/>
        <w:ind w:left="851" w:hanging="425"/>
        <w:jc w:val="both"/>
      </w:pPr>
      <w:r w:rsidRPr="0086725C">
        <w:t xml:space="preserve">Planejar, definir, implantar sistemas de acompanhamento e gerenciamento </w:t>
      </w:r>
      <w:r>
        <w:t xml:space="preserve">visando </w:t>
      </w:r>
      <w:r w:rsidRPr="0086725C">
        <w:t>a integração</w:t>
      </w:r>
      <w:r>
        <w:t xml:space="preserve"> das Diretorias, Departamentos e suas respectivas atividades, bem como s</w:t>
      </w:r>
      <w:r w:rsidRPr="0086725C">
        <w:t>e</w:t>
      </w:r>
      <w:r>
        <w:t>u</w:t>
      </w:r>
      <w:r w:rsidRPr="0086725C">
        <w:t xml:space="preserve"> aprimoramento contínuo;</w:t>
      </w:r>
    </w:p>
    <w:p w:rsidR="00FB6110" w:rsidRDefault="00FB6110" w:rsidP="005276B6">
      <w:pPr>
        <w:pStyle w:val="NormalWeb"/>
        <w:numPr>
          <w:ilvl w:val="0"/>
          <w:numId w:val="36"/>
        </w:numPr>
        <w:spacing w:before="0" w:beforeAutospacing="0" w:after="0" w:afterAutospacing="0" w:line="276" w:lineRule="auto"/>
        <w:ind w:left="851" w:hanging="425"/>
        <w:jc w:val="both"/>
      </w:pPr>
      <w:r>
        <w:t>O</w:t>
      </w:r>
      <w:r w:rsidR="00870FBD" w:rsidRPr="0086725C">
        <w:t>rientar e oferecer o suporte técnico necessário ao uso pleno desses sistemas;</w:t>
      </w:r>
    </w:p>
    <w:p w:rsidR="00A75744" w:rsidRDefault="00A75744" w:rsidP="005276B6">
      <w:pPr>
        <w:pStyle w:val="NormalWeb"/>
        <w:numPr>
          <w:ilvl w:val="0"/>
          <w:numId w:val="36"/>
        </w:numPr>
        <w:spacing w:before="0" w:beforeAutospacing="0" w:after="0" w:afterAutospacing="0" w:line="276" w:lineRule="auto"/>
        <w:ind w:left="851" w:hanging="425"/>
        <w:jc w:val="both"/>
      </w:pPr>
      <w:r>
        <w:t xml:space="preserve">Atender as necessidades e demandas das Diretorias através do desenvolvimento de sistemas adequados; </w:t>
      </w:r>
    </w:p>
    <w:p w:rsidR="00870FBD" w:rsidRPr="0086725C" w:rsidRDefault="00870FBD" w:rsidP="005276B6">
      <w:pPr>
        <w:pStyle w:val="NormalWeb"/>
        <w:numPr>
          <w:ilvl w:val="0"/>
          <w:numId w:val="36"/>
        </w:numPr>
        <w:spacing w:before="0" w:beforeAutospacing="0" w:after="0" w:afterAutospacing="0" w:line="276" w:lineRule="auto"/>
        <w:ind w:left="851" w:hanging="425"/>
        <w:jc w:val="both"/>
      </w:pPr>
      <w:r>
        <w:t>Realizar manutenção preventiva nos equipamentos de informática existentes e em uso, avaliar as necessidades de aquisições, substituições, atualizações de hardware e software.</w:t>
      </w:r>
    </w:p>
    <w:p w:rsidR="004C047F" w:rsidRDefault="00870FBD" w:rsidP="004C047F">
      <w:pPr>
        <w:pStyle w:val="NormalWeb"/>
        <w:spacing w:after="240" w:afterAutospacing="0" w:line="276" w:lineRule="auto"/>
        <w:jc w:val="both"/>
      </w:pPr>
      <w:r w:rsidRPr="0086725C">
        <w:t xml:space="preserve">Artigo </w:t>
      </w:r>
      <w:r w:rsidR="00D00219">
        <w:t>3</w:t>
      </w:r>
      <w:r w:rsidR="009B2BC0">
        <w:t>5</w:t>
      </w:r>
      <w:r w:rsidR="00D00219" w:rsidRPr="0086725C">
        <w:t xml:space="preserve"> </w:t>
      </w:r>
      <w:r w:rsidRPr="0086725C">
        <w:t>– Compete ao Diretor Financeiro</w:t>
      </w:r>
      <w:r w:rsidR="004C047F">
        <w:t>:</w:t>
      </w:r>
    </w:p>
    <w:p w:rsidR="004C047F" w:rsidRDefault="00870FBD" w:rsidP="009D2291">
      <w:pPr>
        <w:pStyle w:val="NormalWeb"/>
        <w:numPr>
          <w:ilvl w:val="0"/>
          <w:numId w:val="34"/>
        </w:numPr>
        <w:spacing w:before="0" w:beforeAutospacing="0" w:after="0" w:afterAutospacing="0" w:line="276" w:lineRule="auto"/>
        <w:ind w:left="851" w:hanging="425"/>
        <w:jc w:val="both"/>
      </w:pPr>
      <w:r>
        <w:t>A</w:t>
      </w:r>
      <w:r w:rsidRPr="0086725C">
        <w:t>brir e manter contas bancárias</w:t>
      </w:r>
      <w:r w:rsidR="00F13280">
        <w:t xml:space="preserve"> e</w:t>
      </w:r>
      <w:r w:rsidRPr="0086725C">
        <w:t xml:space="preserve"> assinar documentos contábeis</w:t>
      </w:r>
      <w:r w:rsidR="003B11F0">
        <w:t xml:space="preserve"> com </w:t>
      </w:r>
      <w:r w:rsidR="005C0B16">
        <w:t>quem de direito</w:t>
      </w:r>
      <w:r w:rsidRPr="0086725C">
        <w:t>;</w:t>
      </w:r>
    </w:p>
    <w:p w:rsidR="004C047F" w:rsidRDefault="00870FBD" w:rsidP="009D2291">
      <w:pPr>
        <w:pStyle w:val="NormalWeb"/>
        <w:numPr>
          <w:ilvl w:val="0"/>
          <w:numId w:val="34"/>
        </w:numPr>
        <w:spacing w:before="0" w:beforeAutospacing="0" w:after="0" w:afterAutospacing="0" w:line="276" w:lineRule="auto"/>
        <w:ind w:left="851" w:hanging="425"/>
        <w:jc w:val="both"/>
      </w:pPr>
      <w:r w:rsidRPr="0086725C">
        <w:t>O planejamento financeiro, abrangendo o controle e a gestão responsável dos recursos, a aplicação de saldos positivos do fluxo de caixa, a busca de maximização dos</w:t>
      </w:r>
      <w:r w:rsidR="004C047F">
        <w:t xml:space="preserve"> retornos do capital disponível;</w:t>
      </w:r>
    </w:p>
    <w:p w:rsidR="004C047F" w:rsidRDefault="00870FBD" w:rsidP="009D2291">
      <w:pPr>
        <w:pStyle w:val="NormalWeb"/>
        <w:numPr>
          <w:ilvl w:val="0"/>
          <w:numId w:val="34"/>
        </w:numPr>
        <w:spacing w:before="0" w:beforeAutospacing="0" w:after="0" w:afterAutospacing="0" w:line="276" w:lineRule="auto"/>
        <w:ind w:left="851" w:hanging="425"/>
        <w:jc w:val="both"/>
      </w:pPr>
      <w:r w:rsidRPr="0086725C">
        <w:t>Manter a Tesouraria e Contabilidade sob sua orientação e responsabilidade;</w:t>
      </w:r>
    </w:p>
    <w:p w:rsidR="004C047F" w:rsidRDefault="00870FBD" w:rsidP="009D2291">
      <w:pPr>
        <w:pStyle w:val="NormalWeb"/>
        <w:numPr>
          <w:ilvl w:val="0"/>
          <w:numId w:val="34"/>
        </w:numPr>
        <w:spacing w:before="0" w:beforeAutospacing="0" w:after="0" w:afterAutospacing="0" w:line="276" w:lineRule="auto"/>
        <w:ind w:left="851" w:hanging="425"/>
        <w:jc w:val="both"/>
      </w:pPr>
      <w:r w:rsidRPr="0086725C">
        <w:t>Assinar com o Presidente todos os documentos envolvendo valores</w:t>
      </w:r>
      <w:r w:rsidR="00F13280">
        <w:t xml:space="preserve">, </w:t>
      </w:r>
      <w:r w:rsidRPr="0086725C">
        <w:t>cheques, movimentações financeiras de qualquer natureza, requisições de cheq</w:t>
      </w:r>
      <w:r w:rsidR="00B10195">
        <w:t>ues, autorizações de DOCs, TEDs</w:t>
      </w:r>
      <w:r w:rsidR="00F13280">
        <w:t xml:space="preserve">, </w:t>
      </w:r>
      <w:r w:rsidRPr="0086725C">
        <w:t>transferências bancárias</w:t>
      </w:r>
      <w:r w:rsidR="00F13280">
        <w:t xml:space="preserve"> e balancete mensal da tesouraria</w:t>
      </w:r>
      <w:r w:rsidRPr="0086725C">
        <w:t>;</w:t>
      </w:r>
    </w:p>
    <w:p w:rsidR="004C047F" w:rsidRDefault="00870FBD" w:rsidP="009D2291">
      <w:pPr>
        <w:pStyle w:val="NormalWeb"/>
        <w:numPr>
          <w:ilvl w:val="0"/>
          <w:numId w:val="34"/>
        </w:numPr>
        <w:spacing w:before="0" w:beforeAutospacing="0" w:after="0" w:afterAutospacing="0" w:line="276" w:lineRule="auto"/>
        <w:ind w:left="851" w:hanging="425"/>
        <w:jc w:val="both"/>
      </w:pPr>
      <w:r w:rsidRPr="0086725C">
        <w:t xml:space="preserve">Controlar </w:t>
      </w:r>
      <w:r w:rsidR="00930198">
        <w:t xml:space="preserve">periodicamente </w:t>
      </w:r>
      <w:r w:rsidRPr="0086725C">
        <w:t xml:space="preserve">as movimentações financeiras e extratos, podendo delegar tal atribuição ao </w:t>
      </w:r>
      <w:r w:rsidR="005C0B16">
        <w:t xml:space="preserve">Departamento de </w:t>
      </w:r>
      <w:r w:rsidRPr="0086725C">
        <w:t>Tesour</w:t>
      </w:r>
      <w:r w:rsidR="005C0B16">
        <w:t>aria</w:t>
      </w:r>
      <w:r w:rsidRPr="0086725C">
        <w:t>;</w:t>
      </w:r>
    </w:p>
    <w:p w:rsidR="00055CCE" w:rsidRDefault="00055CCE" w:rsidP="009D2291">
      <w:pPr>
        <w:pStyle w:val="NormalWeb"/>
        <w:spacing w:before="240" w:beforeAutospacing="0" w:after="240" w:afterAutospacing="0" w:line="276" w:lineRule="auto"/>
        <w:jc w:val="center"/>
        <w:rPr>
          <w:b/>
          <w:sz w:val="28"/>
          <w:szCs w:val="28"/>
        </w:rPr>
      </w:pPr>
      <w:r w:rsidRPr="00C36D55">
        <w:rPr>
          <w:b/>
          <w:sz w:val="28"/>
          <w:szCs w:val="28"/>
        </w:rPr>
        <w:t xml:space="preserve">CAPÍTULO </w:t>
      </w:r>
      <w:r>
        <w:rPr>
          <w:b/>
          <w:sz w:val="28"/>
          <w:szCs w:val="28"/>
        </w:rPr>
        <w:t>IX</w:t>
      </w:r>
    </w:p>
    <w:p w:rsidR="0095524B" w:rsidRDefault="0095524B" w:rsidP="00FA3C06">
      <w:pPr>
        <w:pStyle w:val="NormalWeb"/>
        <w:spacing w:after="0" w:afterAutospacing="0" w:line="276" w:lineRule="auto"/>
      </w:pPr>
      <w:r>
        <w:t>Seção I</w:t>
      </w:r>
    </w:p>
    <w:p w:rsidR="00055CCE" w:rsidRDefault="00055CCE" w:rsidP="00FA3C06">
      <w:pPr>
        <w:pStyle w:val="NormalWeb"/>
        <w:spacing w:after="0" w:afterAutospacing="0" w:line="276" w:lineRule="auto"/>
      </w:pPr>
      <w:r w:rsidRPr="00E45AED">
        <w:t xml:space="preserve">DO CONSELHO FISCAL </w:t>
      </w:r>
      <w:r w:rsidRPr="00E45AED">
        <w:br/>
      </w:r>
    </w:p>
    <w:p w:rsidR="00055CCE" w:rsidRPr="009D2291" w:rsidRDefault="00055CCE" w:rsidP="00FA3C06">
      <w:pPr>
        <w:pStyle w:val="NormalWeb"/>
        <w:spacing w:before="0" w:beforeAutospacing="0" w:after="240" w:afterAutospacing="0" w:line="276" w:lineRule="auto"/>
        <w:jc w:val="both"/>
      </w:pPr>
      <w:r>
        <w:t xml:space="preserve">Artigo </w:t>
      </w:r>
      <w:r w:rsidR="00D00219">
        <w:t>3</w:t>
      </w:r>
      <w:r w:rsidR="009B2BC0">
        <w:t>6</w:t>
      </w:r>
      <w:r w:rsidR="00D00219">
        <w:t xml:space="preserve"> </w:t>
      </w:r>
      <w:r>
        <w:t xml:space="preserve">- </w:t>
      </w:r>
      <w:r w:rsidRPr="009D2291">
        <w:t>O Conselho Fiscal será composto por associados efetivos, sendo três titulares e dois suplentes, e terá as seguintes atribuições;</w:t>
      </w:r>
    </w:p>
    <w:p w:rsidR="00055CCE" w:rsidRPr="009D2291" w:rsidRDefault="00055CCE" w:rsidP="009D2291">
      <w:pPr>
        <w:pStyle w:val="NormalWeb"/>
        <w:numPr>
          <w:ilvl w:val="3"/>
          <w:numId w:val="11"/>
        </w:numPr>
        <w:spacing w:before="0" w:beforeAutospacing="0" w:after="0" w:afterAutospacing="0" w:line="276" w:lineRule="auto"/>
        <w:ind w:left="567" w:hanging="567"/>
        <w:jc w:val="both"/>
      </w:pPr>
      <w:r w:rsidRPr="009D2291">
        <w:lastRenderedPageBreak/>
        <w:t>Examinar e dar pareceres sobre as contas anuais, bem como de todas as despesas extraordinárias ou transações que por sua natureza econômica ou financeira, possa influir no patrimônio da Associação;</w:t>
      </w:r>
    </w:p>
    <w:p w:rsidR="00055CCE" w:rsidRPr="009D2291" w:rsidRDefault="00055CCE" w:rsidP="009D2291">
      <w:pPr>
        <w:pStyle w:val="NormalWeb"/>
        <w:numPr>
          <w:ilvl w:val="3"/>
          <w:numId w:val="11"/>
        </w:numPr>
        <w:spacing w:before="0" w:beforeAutospacing="0" w:after="0" w:afterAutospacing="0" w:line="276" w:lineRule="auto"/>
        <w:ind w:left="567" w:hanging="567"/>
        <w:jc w:val="both"/>
      </w:pPr>
      <w:r w:rsidRPr="009D2291">
        <w:t>Examinar os livros de escrituração da Associação</w:t>
      </w:r>
      <w:r w:rsidR="006F68F1" w:rsidRPr="009D2291">
        <w:t xml:space="preserve"> ou outro meio que venha a substituí-los</w:t>
      </w:r>
      <w:r w:rsidRPr="009D2291">
        <w:t>;</w:t>
      </w:r>
    </w:p>
    <w:p w:rsidR="00055CCE" w:rsidRPr="009D2291" w:rsidRDefault="00055CCE" w:rsidP="009D2291">
      <w:pPr>
        <w:pStyle w:val="NormalWeb"/>
        <w:numPr>
          <w:ilvl w:val="3"/>
          <w:numId w:val="11"/>
        </w:numPr>
        <w:spacing w:before="0" w:beforeAutospacing="0" w:after="0" w:afterAutospacing="0" w:line="276" w:lineRule="auto"/>
        <w:ind w:left="567" w:hanging="567"/>
        <w:jc w:val="both"/>
      </w:pPr>
      <w:r w:rsidRPr="009D2291">
        <w:t>Opinar e dar pareceres sobre balanços e relatórios financeiros e contábeis, submetendo-os a Assembléia Geral Ordinária ou Extraordinária, determinando ao Diretor Presidente a convocação destas;</w:t>
      </w:r>
    </w:p>
    <w:p w:rsidR="00055CCE" w:rsidRPr="009D2291" w:rsidRDefault="006F68F1" w:rsidP="009D2291">
      <w:pPr>
        <w:pStyle w:val="NormalWeb"/>
        <w:numPr>
          <w:ilvl w:val="3"/>
          <w:numId w:val="11"/>
        </w:numPr>
        <w:spacing w:before="0" w:beforeAutospacing="0" w:after="0" w:afterAutospacing="0" w:line="276" w:lineRule="auto"/>
        <w:ind w:left="567" w:hanging="567"/>
        <w:jc w:val="both"/>
      </w:pPr>
      <w:r w:rsidRPr="009D2291">
        <w:t>Requisitar a Diretoria Financeira</w:t>
      </w:r>
      <w:r w:rsidR="00055CCE" w:rsidRPr="009D2291">
        <w:t>, a qualquer tempo, documentação comprobatória das operações econômico-financeiras realizadas pela Associação;</w:t>
      </w:r>
    </w:p>
    <w:p w:rsidR="00055CCE" w:rsidRPr="009D2291" w:rsidRDefault="00055CCE" w:rsidP="009D2291">
      <w:pPr>
        <w:pStyle w:val="NormalWeb"/>
        <w:numPr>
          <w:ilvl w:val="3"/>
          <w:numId w:val="11"/>
        </w:numPr>
        <w:spacing w:before="0" w:beforeAutospacing="0" w:after="0" w:afterAutospacing="0" w:line="276" w:lineRule="auto"/>
        <w:ind w:left="567" w:hanging="567"/>
        <w:jc w:val="both"/>
      </w:pPr>
      <w:r w:rsidRPr="009D2291">
        <w:t xml:space="preserve">Acompanhar o trabalho de eventuais auditores externos independentes, podendo </w:t>
      </w:r>
      <w:r w:rsidR="007D06E6" w:rsidRPr="009D2291">
        <w:t xml:space="preserve">consultar a Diretoria para, </w:t>
      </w:r>
      <w:r w:rsidRPr="009D2291">
        <w:t>se necessário</w:t>
      </w:r>
      <w:r w:rsidR="007D06E6" w:rsidRPr="009D2291">
        <w:t>,</w:t>
      </w:r>
      <w:r w:rsidRPr="009D2291">
        <w:t xml:space="preserve"> contratar contador profissional;</w:t>
      </w:r>
    </w:p>
    <w:p w:rsidR="00055CCE" w:rsidRPr="009D2291" w:rsidRDefault="00055CCE" w:rsidP="009D2291">
      <w:pPr>
        <w:pStyle w:val="NormalWeb"/>
        <w:numPr>
          <w:ilvl w:val="3"/>
          <w:numId w:val="11"/>
        </w:numPr>
        <w:spacing w:before="0" w:beforeAutospacing="0" w:after="0" w:afterAutospacing="0" w:line="276" w:lineRule="auto"/>
        <w:ind w:left="567" w:hanging="567"/>
        <w:jc w:val="both"/>
      </w:pPr>
      <w:r w:rsidRPr="009D2291">
        <w:t xml:space="preserve">Convocar Extraordinariamente a Assembléia Geral. </w:t>
      </w:r>
    </w:p>
    <w:p w:rsidR="00055CCE" w:rsidRPr="009D2291" w:rsidRDefault="00055CCE" w:rsidP="000F0208">
      <w:pPr>
        <w:pStyle w:val="NormalWeb"/>
        <w:spacing w:before="240" w:beforeAutospacing="0" w:after="0" w:afterAutospacing="0" w:line="276" w:lineRule="auto"/>
        <w:jc w:val="both"/>
      </w:pPr>
      <w:r w:rsidRPr="009D2291">
        <w:t xml:space="preserve">Parágrafo primeiro – O Conselho Fiscal reunir-se-á anualmente, em sua maioria absoluta, em caráter ordinário </w:t>
      </w:r>
      <w:r w:rsidR="007D06E6" w:rsidRPr="009D2291">
        <w:t>ou</w:t>
      </w:r>
      <w:r w:rsidRPr="009D2291">
        <w:t xml:space="preserve"> extraordinariamente, sempre que convocado pelo Presidente da Associação, pela maioria simples dos </w:t>
      </w:r>
      <w:r w:rsidR="007D06E6" w:rsidRPr="009D2291">
        <w:t>Diretores</w:t>
      </w:r>
      <w:r w:rsidRPr="009D2291">
        <w:t xml:space="preserve"> ou pela maioria dos membros do próprio conselho fiscal.</w:t>
      </w:r>
    </w:p>
    <w:p w:rsidR="00055CCE" w:rsidRPr="009D2291" w:rsidRDefault="00055CCE" w:rsidP="00FE5C57">
      <w:pPr>
        <w:pStyle w:val="NormalWeb"/>
        <w:spacing w:before="240" w:beforeAutospacing="0" w:after="240" w:afterAutospacing="0" w:line="276" w:lineRule="auto"/>
        <w:jc w:val="both"/>
      </w:pPr>
      <w:r w:rsidRPr="009D2291">
        <w:t>Parágrafo segundo – A gestão do Conselho Fiscal coincidirá com o período da Diretoria.</w:t>
      </w:r>
    </w:p>
    <w:p w:rsidR="0095524B" w:rsidRDefault="0095524B" w:rsidP="00FE5C57">
      <w:pPr>
        <w:pStyle w:val="NormalWeb"/>
        <w:spacing w:before="0" w:beforeAutospacing="0" w:after="240" w:afterAutospacing="0" w:line="276" w:lineRule="auto"/>
        <w:rPr>
          <w:b/>
          <w:sz w:val="28"/>
          <w:szCs w:val="28"/>
        </w:rPr>
      </w:pPr>
      <w:r>
        <w:rPr>
          <w:b/>
          <w:sz w:val="28"/>
          <w:szCs w:val="28"/>
        </w:rPr>
        <w:t>Seção II</w:t>
      </w:r>
    </w:p>
    <w:p w:rsidR="0095524B" w:rsidRDefault="0095524B" w:rsidP="00FE5C57">
      <w:pPr>
        <w:pStyle w:val="NormalWeb"/>
        <w:spacing w:before="0" w:beforeAutospacing="0" w:after="240" w:afterAutospacing="0" w:line="276" w:lineRule="auto"/>
        <w:rPr>
          <w:b/>
          <w:sz w:val="28"/>
          <w:szCs w:val="28"/>
        </w:rPr>
      </w:pPr>
      <w:r>
        <w:rPr>
          <w:b/>
          <w:sz w:val="28"/>
          <w:szCs w:val="28"/>
        </w:rPr>
        <w:t xml:space="preserve">Do Conselho </w:t>
      </w:r>
      <w:r w:rsidR="00913DC7">
        <w:rPr>
          <w:b/>
          <w:sz w:val="28"/>
          <w:szCs w:val="28"/>
        </w:rPr>
        <w:t>Doutrinário</w:t>
      </w:r>
    </w:p>
    <w:p w:rsidR="00CE0049" w:rsidRDefault="00CE0049" w:rsidP="00FE5C57">
      <w:pPr>
        <w:spacing w:line="276" w:lineRule="auto"/>
        <w:jc w:val="both"/>
      </w:pPr>
      <w:r>
        <w:t xml:space="preserve">Artigo </w:t>
      </w:r>
      <w:r w:rsidR="009B2BC0">
        <w:t>37</w:t>
      </w:r>
      <w:r>
        <w:t xml:space="preserve"> – </w:t>
      </w:r>
      <w:r w:rsidRPr="00E77FC2">
        <w:t>O Conselho Doutrinário, abreviadamente CD, é o órgão de Orientação Doutrinária e de Organização das tarefas espirituais do Centr</w:t>
      </w:r>
      <w:r w:rsidRPr="009B0B6C">
        <w:t>o Espírita Operários da Verdade</w:t>
      </w:r>
      <w:r>
        <w:t xml:space="preserve">, exercendo funções deliberativas, normativas, orientadoras, coordenadoras e supervisoras, </w:t>
      </w:r>
      <w:r w:rsidRPr="009B0B6C">
        <w:t>possui</w:t>
      </w:r>
      <w:r>
        <w:t>ndo</w:t>
      </w:r>
      <w:r w:rsidRPr="009B0B6C">
        <w:t xml:space="preserve"> gestão contínua e não regido por eleições e mandatos</w:t>
      </w:r>
      <w:r w:rsidRPr="00E77FC2">
        <w:t>.</w:t>
      </w:r>
    </w:p>
    <w:p w:rsidR="005C0B16" w:rsidRPr="0086725C" w:rsidRDefault="005C0B16" w:rsidP="00FE5C57">
      <w:pPr>
        <w:pStyle w:val="NormalWeb"/>
        <w:spacing w:after="0" w:afterAutospacing="0" w:line="276" w:lineRule="auto"/>
      </w:pPr>
      <w:r w:rsidRPr="0086725C">
        <w:t xml:space="preserve">Artigo </w:t>
      </w:r>
      <w:r>
        <w:t>3</w:t>
      </w:r>
      <w:r w:rsidR="009B2BC0">
        <w:t>8</w:t>
      </w:r>
      <w:r w:rsidRPr="0086725C">
        <w:t xml:space="preserve"> – Compete a</w:t>
      </w:r>
      <w:r>
        <w:t>o</w:t>
      </w:r>
      <w:r w:rsidRPr="0086725C">
        <w:t xml:space="preserve"> </w:t>
      </w:r>
      <w:r>
        <w:t>Co</w:t>
      </w:r>
      <w:r w:rsidR="00CE0049">
        <w:t>n</w:t>
      </w:r>
      <w:r>
        <w:t xml:space="preserve">selho </w:t>
      </w:r>
      <w:r w:rsidRPr="0086725C">
        <w:t>Doutrinári</w:t>
      </w:r>
      <w:r w:rsidR="00FE5C57">
        <w:t>o</w:t>
      </w:r>
      <w:r w:rsidR="00A779D9">
        <w:t xml:space="preserve"> do </w:t>
      </w:r>
      <w:r w:rsidR="00A779D9" w:rsidRPr="00E77FC2">
        <w:t>Centro Espírita Operários da Verdade</w:t>
      </w:r>
      <w:r w:rsidRPr="0086725C">
        <w:t>:</w:t>
      </w:r>
    </w:p>
    <w:p w:rsidR="00CE0049" w:rsidRPr="00E77FC2" w:rsidRDefault="00CE0049" w:rsidP="00FE5C57">
      <w:pPr>
        <w:pStyle w:val="PargrafodaLista"/>
        <w:numPr>
          <w:ilvl w:val="0"/>
          <w:numId w:val="51"/>
        </w:numPr>
        <w:spacing w:before="240" w:line="276" w:lineRule="auto"/>
        <w:jc w:val="both"/>
      </w:pPr>
      <w:r>
        <w:t>E</w:t>
      </w:r>
      <w:r w:rsidRPr="00E77FC2">
        <w:t>laborar seu próprio regimento interno com suas funções detalhadas e especifica</w:t>
      </w:r>
      <w:r>
        <w:t>das</w:t>
      </w:r>
      <w:r w:rsidRPr="00E77FC2">
        <w:t>.</w:t>
      </w:r>
    </w:p>
    <w:p w:rsidR="009B0B6C" w:rsidRPr="00E77FC2" w:rsidRDefault="009B2BC0" w:rsidP="00FE5C57">
      <w:pPr>
        <w:pStyle w:val="PargrafodaLista"/>
        <w:numPr>
          <w:ilvl w:val="0"/>
          <w:numId w:val="51"/>
        </w:numPr>
        <w:spacing w:before="240" w:line="276" w:lineRule="auto"/>
        <w:jc w:val="both"/>
      </w:pPr>
      <w:r>
        <w:t xml:space="preserve">Exercer suas </w:t>
      </w:r>
      <w:r w:rsidR="009B0B6C" w:rsidRPr="00E77FC2">
        <w:t>funções objetivando:</w:t>
      </w:r>
    </w:p>
    <w:p w:rsidR="00CE0049" w:rsidRDefault="009B2BC0" w:rsidP="00FE5C57">
      <w:pPr>
        <w:pStyle w:val="PargrafodaLista"/>
        <w:spacing w:before="240" w:line="276" w:lineRule="auto"/>
        <w:jc w:val="both"/>
      </w:pPr>
      <w:r>
        <w:t>I</w:t>
      </w:r>
      <w:r w:rsidR="009B0B6C" w:rsidRPr="00E77FC2">
        <w:t xml:space="preserve"> - Analisar, avaliar, opinar e dar pareceres sobre as tarefas doutrinárias e materiais, à Luz dos fundamentos e conceitos da Doutrina Espírita codificada por Allan Kardec.</w:t>
      </w:r>
    </w:p>
    <w:p w:rsidR="00CE0049" w:rsidRDefault="009B2BC0" w:rsidP="00FE5C57">
      <w:pPr>
        <w:pStyle w:val="PargrafodaLista"/>
        <w:spacing w:before="240" w:line="276" w:lineRule="auto"/>
        <w:jc w:val="both"/>
      </w:pPr>
      <w:r>
        <w:t>II</w:t>
      </w:r>
      <w:r w:rsidR="009B0B6C" w:rsidRPr="00E77FC2">
        <w:t xml:space="preserve"> - Unificar, </w:t>
      </w:r>
      <w:r w:rsidR="009B0B6C" w:rsidRPr="009B0B6C">
        <w:t>normatizar</w:t>
      </w:r>
      <w:r w:rsidR="009B0B6C" w:rsidRPr="00E77FC2">
        <w:t xml:space="preserve"> e dinamizar as tarefas espirituais, </w:t>
      </w:r>
      <w:r w:rsidR="009B0B6C" w:rsidRPr="009B0B6C">
        <w:t>doutrinárias e educacionais</w:t>
      </w:r>
      <w:r w:rsidR="009B0B6C" w:rsidRPr="00E77FC2">
        <w:t>.</w:t>
      </w:r>
    </w:p>
    <w:p w:rsidR="00CE0049" w:rsidRDefault="005E488E" w:rsidP="00FE5C57">
      <w:pPr>
        <w:pStyle w:val="PargrafodaLista"/>
        <w:spacing w:before="240" w:line="276" w:lineRule="auto"/>
        <w:jc w:val="both"/>
      </w:pPr>
      <w:r>
        <w:lastRenderedPageBreak/>
        <w:t>III</w:t>
      </w:r>
      <w:r w:rsidRPr="00E77FC2">
        <w:t xml:space="preserve"> - Facilitar o inter-relacionamento e a discussão de problemas comuns às tarefas espirituais.</w:t>
      </w:r>
    </w:p>
    <w:p w:rsidR="00CE0049" w:rsidRDefault="009B2BC0" w:rsidP="00FE5C57">
      <w:pPr>
        <w:pStyle w:val="PargrafodaLista"/>
        <w:spacing w:before="240" w:line="276" w:lineRule="auto"/>
        <w:jc w:val="both"/>
      </w:pPr>
      <w:r>
        <w:t>IV</w:t>
      </w:r>
      <w:r w:rsidR="009B0B6C" w:rsidRPr="00E77FC2">
        <w:t xml:space="preserve"> - Promover a união, a confraternização, a concórdia e a solidariedade entre os tarefeiros, para que se verifique completa harmonia de propósitos e unidad</w:t>
      </w:r>
      <w:r w:rsidR="002A2E2F">
        <w:t>e na divulgação, estudo e na prá</w:t>
      </w:r>
      <w:r w:rsidR="009B0B6C" w:rsidRPr="00E77FC2">
        <w:t>tica do espiritismo, fundamentado nas Obras Básicas da Codificação Espírita.</w:t>
      </w:r>
    </w:p>
    <w:p w:rsidR="00CE0049" w:rsidRDefault="009B2BC0" w:rsidP="00FE5C57">
      <w:pPr>
        <w:pStyle w:val="PargrafodaLista"/>
        <w:spacing w:before="240" w:line="276" w:lineRule="auto"/>
        <w:jc w:val="both"/>
      </w:pPr>
      <w:r>
        <w:t xml:space="preserve">V </w:t>
      </w:r>
      <w:r w:rsidR="009B0B6C" w:rsidRPr="00E77FC2">
        <w:t xml:space="preserve">- </w:t>
      </w:r>
      <w:r w:rsidR="009B0B6C" w:rsidRPr="009B0B6C">
        <w:t>Definir critérios doutrinários para a aquisição, mediante compra ou doação, de obras destinadas à livraria</w:t>
      </w:r>
      <w:r w:rsidR="009B0B6C" w:rsidRPr="00E77FC2">
        <w:t>, biblioteca ou a qualquer atividade doutrinária desenvolvida;</w:t>
      </w:r>
    </w:p>
    <w:p w:rsidR="00CE0049" w:rsidRPr="0022765B" w:rsidRDefault="009B2BC0" w:rsidP="00FE5C57">
      <w:pPr>
        <w:pStyle w:val="PargrafodaLista"/>
        <w:spacing w:before="240" w:line="276" w:lineRule="auto"/>
        <w:jc w:val="both"/>
      </w:pPr>
      <w:r w:rsidRPr="0022765B">
        <w:t>VI</w:t>
      </w:r>
      <w:r w:rsidR="009B0B6C" w:rsidRPr="0022765B">
        <w:t xml:space="preserve"> </w:t>
      </w:r>
      <w:r w:rsidR="00C95BAD" w:rsidRPr="0022765B">
        <w:t>–</w:t>
      </w:r>
      <w:r w:rsidR="009B0B6C" w:rsidRPr="0022765B">
        <w:t xml:space="preserve"> </w:t>
      </w:r>
      <w:r w:rsidR="00C95BAD" w:rsidRPr="0022765B">
        <w:t>Classificar em conjunto com a Diretoria a categoria de associados, e m</w:t>
      </w:r>
      <w:r w:rsidR="009B0B6C" w:rsidRPr="0022765B">
        <w:t>ediar conflitos existentes na associação.</w:t>
      </w:r>
    </w:p>
    <w:p w:rsidR="009B0B6C" w:rsidRPr="00E77FC2" w:rsidRDefault="009B2BC0" w:rsidP="00FE5C57">
      <w:pPr>
        <w:pStyle w:val="PargrafodaLista"/>
        <w:spacing w:before="240" w:line="276" w:lineRule="auto"/>
        <w:jc w:val="both"/>
      </w:pPr>
      <w:r>
        <w:t>VII</w:t>
      </w:r>
      <w:r w:rsidR="009B0B6C" w:rsidRPr="00E77FC2">
        <w:t xml:space="preserve"> - </w:t>
      </w:r>
      <w:r w:rsidR="009B0B6C" w:rsidRPr="009B0B6C">
        <w:t xml:space="preserve">Convocar </w:t>
      </w:r>
      <w:r w:rsidR="009B0B6C" w:rsidRPr="00E77FC2">
        <w:t>Assembléia quando forem esgotadas todas as tentativas de conciliação ou mediação, referentes aos pedidos de adequação</w:t>
      </w:r>
      <w:r w:rsidR="002F2B46">
        <w:t xml:space="preserve"> de ordem </w:t>
      </w:r>
      <w:r w:rsidR="0076465E">
        <w:t xml:space="preserve">doutrinária </w:t>
      </w:r>
      <w:r w:rsidR="002F2B46">
        <w:t>e afins</w:t>
      </w:r>
      <w:r w:rsidR="009B0B6C" w:rsidRPr="00E77FC2">
        <w:t xml:space="preserve"> não atendidos. Esta ação aplica-se ao escopo da relação com as Diretorias e Associados.</w:t>
      </w:r>
    </w:p>
    <w:p w:rsidR="009A4E8B" w:rsidRDefault="009A4E8B" w:rsidP="00FE5C57">
      <w:pPr>
        <w:pStyle w:val="PargrafodaLista"/>
        <w:spacing w:before="240" w:line="276" w:lineRule="auto"/>
        <w:jc w:val="both"/>
        <w:rPr>
          <w:u w:val="single"/>
        </w:rPr>
      </w:pPr>
    </w:p>
    <w:p w:rsidR="009A4E8B" w:rsidRDefault="009B0B6C" w:rsidP="00FE5C57">
      <w:pPr>
        <w:pStyle w:val="PargrafodaLista"/>
        <w:spacing w:before="240" w:line="276" w:lineRule="auto"/>
        <w:ind w:left="0"/>
        <w:jc w:val="both"/>
      </w:pPr>
      <w:r w:rsidRPr="009A4E8B">
        <w:rPr>
          <w:u w:val="single"/>
        </w:rPr>
        <w:t>Parágrafo Único :</w:t>
      </w:r>
      <w:r w:rsidR="009A4E8B">
        <w:rPr>
          <w:u w:val="single"/>
        </w:rPr>
        <w:t xml:space="preserve"> </w:t>
      </w:r>
      <w:r w:rsidRPr="00E77FC2">
        <w:t>Os temas que dizem respeito aos objetivos nestes artigos serão, quanto possível, transformados em resoluções escritas e publicadas para conhecimento dos tarefeiros.</w:t>
      </w:r>
    </w:p>
    <w:p w:rsidR="009A4E8B" w:rsidRDefault="009A4E8B" w:rsidP="00FE5C57">
      <w:pPr>
        <w:pStyle w:val="PargrafodaLista"/>
        <w:spacing w:before="240" w:line="276" w:lineRule="auto"/>
        <w:ind w:left="0"/>
        <w:jc w:val="both"/>
      </w:pPr>
    </w:p>
    <w:p w:rsidR="009B0B6C" w:rsidRPr="009A4E8B" w:rsidRDefault="009A4E8B" w:rsidP="00FE5C57">
      <w:pPr>
        <w:pStyle w:val="PargrafodaLista"/>
        <w:spacing w:before="240" w:line="276" w:lineRule="auto"/>
        <w:ind w:left="0"/>
        <w:jc w:val="both"/>
      </w:pPr>
      <w:r>
        <w:t xml:space="preserve">Artigo 39 </w:t>
      </w:r>
      <w:r w:rsidR="009B0B6C" w:rsidRPr="00913DC7">
        <w:t>- O Conselho Doutrinário é composto:</w:t>
      </w:r>
    </w:p>
    <w:p w:rsidR="009B0B6C" w:rsidRPr="00E77FC2" w:rsidRDefault="009B0B6C" w:rsidP="00A779D9">
      <w:pPr>
        <w:spacing w:before="240" w:after="240" w:line="276" w:lineRule="auto"/>
        <w:jc w:val="both"/>
      </w:pPr>
      <w:r w:rsidRPr="00E77FC2">
        <w:t>I –</w:t>
      </w:r>
      <w:r w:rsidR="009A4E8B">
        <w:t xml:space="preserve"> </w:t>
      </w:r>
      <w:r w:rsidRPr="00E77FC2">
        <w:t xml:space="preserve">Por </w:t>
      </w:r>
      <w:r w:rsidRPr="009B0B6C">
        <w:t>associados</w:t>
      </w:r>
      <w:r w:rsidRPr="00E77FC2">
        <w:t xml:space="preserve"> Efetivos, que possuam tempo de Casa, conhecimento e vivencia doutrinária comprovada e que participam ativa</w:t>
      </w:r>
      <w:r w:rsidR="002F2B46">
        <w:t xml:space="preserve"> e exclusivamente</w:t>
      </w:r>
      <w:r w:rsidRPr="00E77FC2">
        <w:t xml:space="preserve"> das atividades espirituais do C</w:t>
      </w:r>
      <w:r w:rsidR="00A779D9">
        <w:t xml:space="preserve">entro </w:t>
      </w:r>
      <w:r w:rsidRPr="00E77FC2">
        <w:t>E</w:t>
      </w:r>
      <w:r w:rsidR="00A779D9">
        <w:t xml:space="preserve">spírita </w:t>
      </w:r>
      <w:r w:rsidRPr="00E77FC2">
        <w:t>O</w:t>
      </w:r>
      <w:r w:rsidR="00A779D9">
        <w:t xml:space="preserve">perários da </w:t>
      </w:r>
      <w:r w:rsidRPr="00E77FC2">
        <w:t>V</w:t>
      </w:r>
      <w:r w:rsidR="00A779D9">
        <w:t>erdade</w:t>
      </w:r>
      <w:r w:rsidRPr="00E77FC2">
        <w:t>.</w:t>
      </w:r>
    </w:p>
    <w:p w:rsidR="009B0B6C" w:rsidRPr="00E77FC2" w:rsidRDefault="009B0B6C" w:rsidP="00FE5C57">
      <w:pPr>
        <w:spacing w:line="276" w:lineRule="auto"/>
        <w:jc w:val="both"/>
      </w:pPr>
      <w:r w:rsidRPr="00E77FC2">
        <w:t>II – Por um secretário e vice</w:t>
      </w:r>
      <w:r w:rsidR="002F2B46">
        <w:t>-</w:t>
      </w:r>
      <w:r w:rsidRPr="00E77FC2">
        <w:t>secretário, que serão eleitos pelos próprios membros do Conselho Doutrinário.</w:t>
      </w:r>
    </w:p>
    <w:p w:rsidR="009B0B6C" w:rsidRPr="00E77FC2" w:rsidRDefault="009B0B6C" w:rsidP="00FE5C57">
      <w:pPr>
        <w:spacing w:line="276" w:lineRule="auto"/>
        <w:jc w:val="both"/>
      </w:pPr>
    </w:p>
    <w:p w:rsidR="009B0B6C" w:rsidRPr="00E77FC2" w:rsidRDefault="009B0B6C" w:rsidP="00FE5C57">
      <w:pPr>
        <w:spacing w:line="276" w:lineRule="auto"/>
        <w:jc w:val="both"/>
      </w:pPr>
      <w:r w:rsidRPr="009A4E8B">
        <w:rPr>
          <w:u w:val="single"/>
        </w:rPr>
        <w:t xml:space="preserve">Parágrafo </w:t>
      </w:r>
      <w:r w:rsidR="009A4E8B">
        <w:rPr>
          <w:u w:val="single"/>
        </w:rPr>
        <w:t>primeiro</w:t>
      </w:r>
      <w:r w:rsidRPr="009A4E8B">
        <w:rPr>
          <w:u w:val="single"/>
        </w:rPr>
        <w:t>:</w:t>
      </w:r>
      <w:r w:rsidRPr="00E77FC2">
        <w:t xml:space="preserve"> </w:t>
      </w:r>
      <w:r w:rsidR="00F91C81">
        <w:t xml:space="preserve">A </w:t>
      </w:r>
      <w:r w:rsidR="002F2B46">
        <w:t>inclusão</w:t>
      </w:r>
      <w:r w:rsidR="002F2B46" w:rsidRPr="00E77FC2">
        <w:t xml:space="preserve"> </w:t>
      </w:r>
      <w:r w:rsidRPr="00E77FC2">
        <w:t xml:space="preserve">de novos membros se dará através da análise e avaliação </w:t>
      </w:r>
      <w:r w:rsidR="002F2B46">
        <w:t>pelos</w:t>
      </w:r>
      <w:r w:rsidR="002F2B46" w:rsidRPr="00E77FC2">
        <w:t xml:space="preserve"> </w:t>
      </w:r>
      <w:r w:rsidRPr="00E77FC2">
        <w:t>próprios integrantes do Conselho Doutrinário.</w:t>
      </w:r>
    </w:p>
    <w:p w:rsidR="009B0B6C" w:rsidRPr="00E77FC2" w:rsidRDefault="009B0B6C" w:rsidP="00FE5C57">
      <w:pPr>
        <w:spacing w:line="276" w:lineRule="auto"/>
        <w:ind w:left="360"/>
        <w:jc w:val="both"/>
      </w:pPr>
    </w:p>
    <w:p w:rsidR="009B0B6C" w:rsidRPr="00E77FC2" w:rsidRDefault="009B0B6C" w:rsidP="00FE5C57">
      <w:pPr>
        <w:spacing w:line="276" w:lineRule="auto"/>
        <w:jc w:val="both"/>
      </w:pPr>
      <w:r w:rsidRPr="009A4E8B">
        <w:rPr>
          <w:u w:val="single"/>
        </w:rPr>
        <w:t xml:space="preserve">Parágrafo </w:t>
      </w:r>
      <w:r w:rsidR="009A4E8B">
        <w:rPr>
          <w:u w:val="single"/>
        </w:rPr>
        <w:t>segundo</w:t>
      </w:r>
      <w:r w:rsidRPr="009A4E8B">
        <w:rPr>
          <w:u w:val="single"/>
        </w:rPr>
        <w:t>:</w:t>
      </w:r>
      <w:r w:rsidRPr="00E77FC2">
        <w:t xml:space="preserve"> O Presidente e/ou Vice Presidente do C</w:t>
      </w:r>
      <w:r w:rsidR="00F91C81">
        <w:t xml:space="preserve">entro </w:t>
      </w:r>
      <w:r w:rsidRPr="00E77FC2">
        <w:t>E</w:t>
      </w:r>
      <w:r w:rsidR="00F91C81">
        <w:t xml:space="preserve">spírita </w:t>
      </w:r>
      <w:r w:rsidRPr="00E77FC2">
        <w:t>O</w:t>
      </w:r>
      <w:r w:rsidR="00F91C81">
        <w:t xml:space="preserve">perários da </w:t>
      </w:r>
      <w:r w:rsidRPr="00E77FC2">
        <w:t>V</w:t>
      </w:r>
      <w:r w:rsidR="00F91C81">
        <w:t>erdade</w:t>
      </w:r>
      <w:r w:rsidRPr="00E77FC2">
        <w:t xml:space="preserve"> devem participar das reuniões do C</w:t>
      </w:r>
      <w:r w:rsidR="00F91C81">
        <w:t xml:space="preserve">onselho </w:t>
      </w:r>
      <w:r w:rsidRPr="00E77FC2">
        <w:t>D</w:t>
      </w:r>
      <w:r w:rsidR="00F91C81">
        <w:t>outrinário</w:t>
      </w:r>
      <w:r w:rsidRPr="00E77FC2">
        <w:t xml:space="preserve"> para garantir o melhor alinhamento doutrinário em todas as atividades administrativas do CEOV.</w:t>
      </w:r>
    </w:p>
    <w:p w:rsidR="009B0B6C" w:rsidRPr="00E77FC2" w:rsidRDefault="009B0B6C" w:rsidP="00FE5C57">
      <w:pPr>
        <w:spacing w:line="276" w:lineRule="auto"/>
        <w:jc w:val="both"/>
      </w:pPr>
    </w:p>
    <w:p w:rsidR="009B0B6C" w:rsidRPr="00FE5C57" w:rsidRDefault="009A4E8B" w:rsidP="00FE5C57">
      <w:pPr>
        <w:spacing w:line="276" w:lineRule="auto"/>
        <w:jc w:val="both"/>
        <w:rPr>
          <w:u w:val="single"/>
        </w:rPr>
      </w:pPr>
      <w:r>
        <w:rPr>
          <w:u w:val="single"/>
        </w:rPr>
        <w:t>Parágrafo terceiro</w:t>
      </w:r>
      <w:r w:rsidR="009B0B6C" w:rsidRPr="00FE5C57">
        <w:rPr>
          <w:u w:val="single"/>
        </w:rPr>
        <w:t xml:space="preserve"> - Das Reuniões:</w:t>
      </w:r>
    </w:p>
    <w:p w:rsidR="009B0B6C" w:rsidRPr="00E77FC2" w:rsidRDefault="009B0B6C" w:rsidP="00FE5C57">
      <w:pPr>
        <w:pStyle w:val="PargrafodaLista"/>
        <w:spacing w:line="276" w:lineRule="auto"/>
        <w:jc w:val="both"/>
      </w:pPr>
    </w:p>
    <w:p w:rsidR="009B0B6C" w:rsidRPr="00E77FC2" w:rsidRDefault="009B0B6C" w:rsidP="00FE5C57">
      <w:pPr>
        <w:spacing w:line="276" w:lineRule="auto"/>
        <w:ind w:left="360"/>
        <w:jc w:val="both"/>
      </w:pPr>
      <w:r w:rsidRPr="00E77FC2">
        <w:t xml:space="preserve">I - O Conselho Doutrinário, reunir-se-á ordinariamente, </w:t>
      </w:r>
      <w:r w:rsidRPr="009B0B6C">
        <w:t xml:space="preserve">a cada </w:t>
      </w:r>
      <w:r w:rsidR="009C3533">
        <w:t>sessenta</w:t>
      </w:r>
      <w:r w:rsidR="009C3533" w:rsidRPr="009B0B6C">
        <w:t xml:space="preserve"> </w:t>
      </w:r>
      <w:r w:rsidRPr="009B0B6C">
        <w:t xml:space="preserve">dias </w:t>
      </w:r>
      <w:r w:rsidRPr="00E77FC2">
        <w:t xml:space="preserve">e extraordinariamente </w:t>
      </w:r>
      <w:r w:rsidR="006E2AD7" w:rsidRPr="00E77FC2">
        <w:t>a</w:t>
      </w:r>
      <w:r w:rsidRPr="00E77FC2">
        <w:t xml:space="preserve"> qualquer momento.</w:t>
      </w:r>
    </w:p>
    <w:p w:rsidR="009B0B6C" w:rsidRPr="00E77FC2" w:rsidRDefault="009B0B6C" w:rsidP="00FE5C57">
      <w:pPr>
        <w:spacing w:line="276" w:lineRule="auto"/>
        <w:ind w:left="360"/>
        <w:jc w:val="both"/>
      </w:pPr>
      <w:r w:rsidRPr="00E77FC2">
        <w:t>II – A</w:t>
      </w:r>
      <w:r w:rsidR="009C3533">
        <w:t>s reuniões se realizarão mediante convocação prévia pelo secretário.</w:t>
      </w:r>
    </w:p>
    <w:p w:rsidR="0095524B" w:rsidRDefault="0095524B" w:rsidP="00FE5C57">
      <w:pPr>
        <w:pStyle w:val="NormalWeb"/>
        <w:spacing w:before="0" w:beforeAutospacing="0" w:after="240" w:afterAutospacing="0" w:line="276" w:lineRule="auto"/>
        <w:jc w:val="center"/>
        <w:rPr>
          <w:b/>
          <w:sz w:val="28"/>
          <w:szCs w:val="28"/>
        </w:rPr>
      </w:pPr>
    </w:p>
    <w:p w:rsidR="00055CCE" w:rsidRDefault="00055CCE" w:rsidP="00DB71BF">
      <w:pPr>
        <w:pStyle w:val="NormalWeb"/>
        <w:spacing w:before="0" w:beforeAutospacing="0" w:after="240" w:afterAutospacing="0" w:line="276" w:lineRule="auto"/>
        <w:jc w:val="center"/>
        <w:rPr>
          <w:b/>
          <w:sz w:val="28"/>
          <w:szCs w:val="28"/>
        </w:rPr>
      </w:pPr>
      <w:r w:rsidRPr="00C36D55">
        <w:rPr>
          <w:b/>
          <w:sz w:val="28"/>
          <w:szCs w:val="28"/>
        </w:rPr>
        <w:t xml:space="preserve">CAPÍTULO </w:t>
      </w:r>
      <w:r>
        <w:rPr>
          <w:b/>
          <w:sz w:val="28"/>
          <w:szCs w:val="28"/>
        </w:rPr>
        <w:t>X</w:t>
      </w:r>
    </w:p>
    <w:p w:rsidR="00055CCE" w:rsidRPr="009D2291" w:rsidRDefault="00055CCE" w:rsidP="0088636A">
      <w:pPr>
        <w:pStyle w:val="NormalWeb"/>
        <w:spacing w:after="240" w:afterAutospacing="0" w:line="276" w:lineRule="auto"/>
        <w:jc w:val="both"/>
      </w:pPr>
      <w:r w:rsidRPr="009D2291">
        <w:lastRenderedPageBreak/>
        <w:t>DA REMUNERAÇÃO</w:t>
      </w:r>
    </w:p>
    <w:p w:rsidR="00055CCE" w:rsidRPr="009D2291" w:rsidRDefault="00CD68EA" w:rsidP="0088636A">
      <w:pPr>
        <w:pStyle w:val="NormalWeb"/>
        <w:spacing w:after="240" w:afterAutospacing="0" w:line="276" w:lineRule="auto"/>
        <w:jc w:val="both"/>
      </w:pPr>
      <w:r w:rsidRPr="009D2291">
        <w:t xml:space="preserve">Artigo </w:t>
      </w:r>
      <w:r w:rsidR="00D00219">
        <w:t>40</w:t>
      </w:r>
      <w:r w:rsidR="00D00219" w:rsidRPr="009D2291">
        <w:t xml:space="preserve"> </w:t>
      </w:r>
      <w:r w:rsidR="00055CCE" w:rsidRPr="009D2291">
        <w:t xml:space="preserve">– A Diretoria </w:t>
      </w:r>
      <w:r w:rsidR="00985E94" w:rsidRPr="009D2291">
        <w:t>e</w:t>
      </w:r>
      <w:r w:rsidR="007D06E6" w:rsidRPr="009D2291">
        <w:t xml:space="preserve"> o</w:t>
      </w:r>
      <w:r w:rsidR="00084A03">
        <w:t>s</w:t>
      </w:r>
      <w:r w:rsidR="007D06E6" w:rsidRPr="009D2291">
        <w:t xml:space="preserve"> Conselho</w:t>
      </w:r>
      <w:r w:rsidR="00084A03">
        <w:t>s</w:t>
      </w:r>
      <w:r w:rsidR="007D06E6" w:rsidRPr="009D2291">
        <w:t xml:space="preserve"> </w:t>
      </w:r>
      <w:r w:rsidR="00055CCE" w:rsidRPr="009D2291">
        <w:t xml:space="preserve"> não perceberão nenhum tipo de remuneração</w:t>
      </w:r>
      <w:r w:rsidR="007D06E6" w:rsidRPr="009D2291">
        <w:t xml:space="preserve"> </w:t>
      </w:r>
      <w:r w:rsidR="00055CCE" w:rsidRPr="009D2291">
        <w:t>de qualquer espécie ou natureza pelas suas atividades exercidas na Associação.</w:t>
      </w:r>
    </w:p>
    <w:p w:rsidR="00055CCE" w:rsidRPr="009D2291" w:rsidRDefault="00055CCE" w:rsidP="00DB71BF">
      <w:pPr>
        <w:pStyle w:val="NormalWeb"/>
        <w:spacing w:before="0" w:beforeAutospacing="0" w:after="240" w:afterAutospacing="0" w:line="276" w:lineRule="auto"/>
        <w:jc w:val="center"/>
        <w:rPr>
          <w:b/>
          <w:sz w:val="28"/>
          <w:szCs w:val="28"/>
        </w:rPr>
      </w:pPr>
      <w:r w:rsidRPr="009D2291">
        <w:rPr>
          <w:b/>
          <w:sz w:val="28"/>
          <w:szCs w:val="28"/>
        </w:rPr>
        <w:t>CAPÍTULO XI</w:t>
      </w:r>
    </w:p>
    <w:p w:rsidR="00055CCE" w:rsidRDefault="00055CCE" w:rsidP="000A6441">
      <w:pPr>
        <w:pStyle w:val="NormalWeb"/>
        <w:spacing w:after="240" w:afterAutospacing="0" w:line="276" w:lineRule="auto"/>
      </w:pPr>
      <w:r w:rsidRPr="00E45AED">
        <w:t xml:space="preserve">DA RESPONSABILIDADE DOS </w:t>
      </w:r>
      <w:r w:rsidR="007D06E6">
        <w:t>DIRETORES</w:t>
      </w:r>
    </w:p>
    <w:p w:rsidR="00055CCE" w:rsidRDefault="00985E94" w:rsidP="0088636A">
      <w:pPr>
        <w:pStyle w:val="NormalWeb"/>
        <w:spacing w:after="240" w:afterAutospacing="0" w:line="276" w:lineRule="auto"/>
        <w:jc w:val="both"/>
      </w:pPr>
      <w:r>
        <w:t xml:space="preserve">Artigo </w:t>
      </w:r>
      <w:r w:rsidR="00D00219">
        <w:t xml:space="preserve">41 </w:t>
      </w:r>
      <w:r w:rsidR="00055CCE">
        <w:t>–</w:t>
      </w:r>
      <w:r w:rsidR="00055CCE" w:rsidRPr="00E45AED">
        <w:t xml:space="preserve"> Os </w:t>
      </w:r>
      <w:r w:rsidR="007D06E6">
        <w:t>Diretores</w:t>
      </w:r>
      <w:r w:rsidR="00055CCE" w:rsidRPr="00E45AED">
        <w:t xml:space="preserve"> não respondem, nem mesmo subsidiariamente, pelos encargos e obrigações sociais da Associação</w:t>
      </w:r>
      <w:r w:rsidR="007D06E6">
        <w:t>, salvo em caso de dolo ou culpa</w:t>
      </w:r>
      <w:r w:rsidR="00055CCE" w:rsidRPr="00E45AED">
        <w:t>.</w:t>
      </w:r>
    </w:p>
    <w:p w:rsidR="00055CCE" w:rsidRDefault="00055CCE" w:rsidP="007357ED">
      <w:pPr>
        <w:pStyle w:val="NormalWeb"/>
        <w:spacing w:before="0" w:beforeAutospacing="0" w:after="240" w:afterAutospacing="0" w:line="276" w:lineRule="auto"/>
        <w:jc w:val="center"/>
        <w:rPr>
          <w:b/>
          <w:sz w:val="28"/>
          <w:szCs w:val="28"/>
        </w:rPr>
      </w:pPr>
      <w:r w:rsidRPr="00C36D55">
        <w:rPr>
          <w:b/>
          <w:sz w:val="28"/>
          <w:szCs w:val="28"/>
        </w:rPr>
        <w:t xml:space="preserve">CAPÍTULO </w:t>
      </w:r>
      <w:r>
        <w:rPr>
          <w:b/>
          <w:sz w:val="28"/>
          <w:szCs w:val="28"/>
        </w:rPr>
        <w:t>XII</w:t>
      </w:r>
    </w:p>
    <w:p w:rsidR="00055CCE" w:rsidRDefault="00055CCE" w:rsidP="000A6441">
      <w:pPr>
        <w:pStyle w:val="NormalWeb"/>
        <w:spacing w:after="240" w:afterAutospacing="0" w:line="276" w:lineRule="auto"/>
      </w:pPr>
      <w:r>
        <w:t>DA RENDA SOCIAL</w:t>
      </w:r>
    </w:p>
    <w:p w:rsidR="00055CCE" w:rsidRDefault="00CD68EA" w:rsidP="000A6441">
      <w:pPr>
        <w:pStyle w:val="NormalWeb"/>
        <w:spacing w:after="240" w:afterAutospacing="0" w:line="276" w:lineRule="auto"/>
      </w:pPr>
      <w:r>
        <w:t xml:space="preserve">Artigo </w:t>
      </w:r>
      <w:r w:rsidR="00D00219">
        <w:t xml:space="preserve">42 </w:t>
      </w:r>
      <w:r w:rsidR="00055CCE">
        <w:t>– A renda da Associação constituir-se-á de:</w:t>
      </w:r>
    </w:p>
    <w:p w:rsidR="00055CCE" w:rsidRDefault="00055CCE" w:rsidP="009D2291">
      <w:pPr>
        <w:pStyle w:val="NormalWeb"/>
        <w:numPr>
          <w:ilvl w:val="0"/>
          <w:numId w:val="46"/>
        </w:numPr>
        <w:spacing w:before="0" w:beforeAutospacing="0" w:after="0" w:afterAutospacing="0" w:line="276" w:lineRule="auto"/>
        <w:ind w:left="851" w:hanging="425"/>
      </w:pPr>
      <w:r>
        <w:t xml:space="preserve">Contribuições de </w:t>
      </w:r>
      <w:r w:rsidR="007D06E6">
        <w:t>A</w:t>
      </w:r>
      <w:r>
        <w:t>ssociados;</w:t>
      </w:r>
    </w:p>
    <w:p w:rsidR="00055CCE" w:rsidRDefault="00055CCE" w:rsidP="009D2291">
      <w:pPr>
        <w:pStyle w:val="NormalWeb"/>
        <w:numPr>
          <w:ilvl w:val="0"/>
          <w:numId w:val="46"/>
        </w:numPr>
        <w:spacing w:before="0" w:beforeAutospacing="0" w:after="0" w:afterAutospacing="0" w:line="276" w:lineRule="auto"/>
        <w:ind w:left="851" w:hanging="425"/>
      </w:pPr>
      <w:r>
        <w:t>Donativos de natureza lícita e moral;</w:t>
      </w:r>
    </w:p>
    <w:p w:rsidR="00055CCE" w:rsidRDefault="007D06E6" w:rsidP="009D2291">
      <w:pPr>
        <w:pStyle w:val="NormalWeb"/>
        <w:numPr>
          <w:ilvl w:val="0"/>
          <w:numId w:val="46"/>
        </w:numPr>
        <w:spacing w:before="0" w:beforeAutospacing="0" w:after="0" w:afterAutospacing="0" w:line="276" w:lineRule="auto"/>
        <w:ind w:left="851" w:hanging="425"/>
      </w:pPr>
      <w:r>
        <w:t>Rendas eventuais, e;</w:t>
      </w:r>
    </w:p>
    <w:p w:rsidR="00055CCE" w:rsidRDefault="00055CCE" w:rsidP="009D2291">
      <w:pPr>
        <w:pStyle w:val="NormalWeb"/>
        <w:numPr>
          <w:ilvl w:val="0"/>
          <w:numId w:val="46"/>
        </w:numPr>
        <w:spacing w:before="0" w:beforeAutospacing="0" w:after="0" w:afterAutospacing="0" w:line="276" w:lineRule="auto"/>
        <w:ind w:left="851" w:hanging="425"/>
      </w:pPr>
      <w:r>
        <w:t>Subvenções públicas</w:t>
      </w:r>
      <w:r w:rsidR="007D06E6">
        <w:t>.</w:t>
      </w:r>
    </w:p>
    <w:p w:rsidR="00055CCE" w:rsidRDefault="00055CCE" w:rsidP="007357ED">
      <w:pPr>
        <w:pStyle w:val="NormalWeb"/>
        <w:spacing w:after="240" w:afterAutospacing="0" w:line="276" w:lineRule="auto"/>
        <w:jc w:val="both"/>
      </w:pPr>
      <w:r>
        <w:t xml:space="preserve">Parágrafo </w:t>
      </w:r>
      <w:r w:rsidR="005C0B16">
        <w:t>único</w:t>
      </w:r>
      <w:r>
        <w:t>: As subvenções públicas somente serão utilizadas para os fins específicos que lhes deram origem.</w:t>
      </w:r>
    </w:p>
    <w:p w:rsidR="00055CCE" w:rsidRDefault="00055CCE" w:rsidP="007357ED">
      <w:pPr>
        <w:pStyle w:val="NormalWeb"/>
        <w:spacing w:before="0" w:beforeAutospacing="0" w:after="240" w:afterAutospacing="0" w:line="276" w:lineRule="auto"/>
        <w:jc w:val="center"/>
        <w:rPr>
          <w:b/>
          <w:sz w:val="28"/>
          <w:szCs w:val="28"/>
        </w:rPr>
      </w:pPr>
      <w:r>
        <w:rPr>
          <w:b/>
          <w:sz w:val="28"/>
          <w:szCs w:val="28"/>
        </w:rPr>
        <w:t>CAPÍTULO XIII</w:t>
      </w:r>
    </w:p>
    <w:p w:rsidR="00055CCE" w:rsidRDefault="00055CCE" w:rsidP="007357ED">
      <w:pPr>
        <w:pStyle w:val="NormalWeb"/>
        <w:spacing w:after="240" w:afterAutospacing="0" w:line="276" w:lineRule="auto"/>
        <w:jc w:val="both"/>
      </w:pPr>
      <w:r>
        <w:t>DO PATRIMÔNIO SOCIAL</w:t>
      </w:r>
    </w:p>
    <w:p w:rsidR="00055CCE" w:rsidRDefault="00985E94" w:rsidP="00F65A11">
      <w:pPr>
        <w:pStyle w:val="NormalWeb"/>
        <w:spacing w:before="0" w:beforeAutospacing="0" w:after="240" w:afterAutospacing="0" w:line="276" w:lineRule="auto"/>
        <w:jc w:val="both"/>
      </w:pPr>
      <w:r>
        <w:t xml:space="preserve">Artigo </w:t>
      </w:r>
      <w:r w:rsidR="00D00219">
        <w:t xml:space="preserve">43 </w:t>
      </w:r>
      <w:r w:rsidR="00055CCE">
        <w:t>– O patrimônio do CENTRO ESPÍRITA OPERÁRIOS DA VERDADE</w:t>
      </w:r>
      <w:r>
        <w:t xml:space="preserve"> constituir-se-á</w:t>
      </w:r>
      <w:r w:rsidR="00055CCE">
        <w:t xml:space="preserve"> de bens e valores juridicamente adquiridos</w:t>
      </w:r>
      <w:r w:rsidR="00B9430A">
        <w:t xml:space="preserve"> ou recebidos</w:t>
      </w:r>
      <w:r w:rsidR="00055CCE">
        <w:t>.</w:t>
      </w:r>
    </w:p>
    <w:p w:rsidR="00055CCE" w:rsidRDefault="00CD68EA" w:rsidP="00F65A11">
      <w:pPr>
        <w:pStyle w:val="NormalWeb"/>
        <w:spacing w:before="0" w:beforeAutospacing="0" w:after="240" w:afterAutospacing="0" w:line="276" w:lineRule="auto"/>
        <w:jc w:val="both"/>
      </w:pPr>
      <w:r>
        <w:t xml:space="preserve">Artigo </w:t>
      </w:r>
      <w:r w:rsidR="00D00219">
        <w:t xml:space="preserve">44 </w:t>
      </w:r>
      <w:r w:rsidR="00055CCE">
        <w:t xml:space="preserve">– O patrimônio social poderá ser onerado ou alienado somente em caso de comprovada necessidade e na forma estabelecida no </w:t>
      </w:r>
      <w:r w:rsidR="00B9430A">
        <w:t xml:space="preserve">parágrafo primeiro e incisos, do </w:t>
      </w:r>
      <w:r w:rsidR="00055CCE">
        <w:t>artigo 13.</w:t>
      </w:r>
    </w:p>
    <w:p w:rsidR="00055CCE" w:rsidRDefault="00055CCE" w:rsidP="00F65A11">
      <w:pPr>
        <w:pStyle w:val="NormalWeb"/>
        <w:spacing w:before="0" w:beforeAutospacing="0" w:after="240" w:afterAutospacing="0" w:line="276" w:lineRule="auto"/>
        <w:jc w:val="both"/>
      </w:pPr>
      <w:r>
        <w:t>Parágrafo primeiro: A disponibilidade dos bens móveis e de outros valores é de alçada da</w:t>
      </w:r>
      <w:r w:rsidR="00985E94">
        <w:t xml:space="preserve"> Diretoria</w:t>
      </w:r>
      <w:r>
        <w:t>.</w:t>
      </w:r>
    </w:p>
    <w:p w:rsidR="00055CCE" w:rsidRDefault="00055CCE" w:rsidP="00F65A11">
      <w:pPr>
        <w:pStyle w:val="NormalWeb"/>
        <w:spacing w:before="0" w:beforeAutospacing="0" w:after="240" w:afterAutospacing="0" w:line="276" w:lineRule="auto"/>
        <w:jc w:val="both"/>
      </w:pPr>
      <w:r>
        <w:t>Parágrafo segundo: A disponibilidade dos bens imóveis estará co</w:t>
      </w:r>
      <w:r w:rsidR="00B9430A">
        <w:t>ndicionada à decisão obtida em A</w:t>
      </w:r>
      <w:r>
        <w:t xml:space="preserve">ssembléia </w:t>
      </w:r>
      <w:r w:rsidR="00B9430A">
        <w:t>G</w:t>
      </w:r>
      <w:r>
        <w:t>eral especialmente convocada para tal fim.</w:t>
      </w:r>
    </w:p>
    <w:p w:rsidR="00055CCE" w:rsidRDefault="00B9430A" w:rsidP="00F65A11">
      <w:pPr>
        <w:pStyle w:val="NormalWeb"/>
        <w:spacing w:before="0" w:beforeAutospacing="0" w:after="240" w:afterAutospacing="0" w:line="276" w:lineRule="auto"/>
        <w:jc w:val="both"/>
      </w:pPr>
      <w:r>
        <w:t xml:space="preserve">Artigo </w:t>
      </w:r>
      <w:r w:rsidR="00D00219">
        <w:t xml:space="preserve">45 </w:t>
      </w:r>
      <w:r w:rsidR="00055CCE">
        <w:t xml:space="preserve">– Em caso de dissolução da Associação, seu patrimônio será revertido em benefício de uma ou mais associações espíritas, sediadas no estado de São Paulo, de </w:t>
      </w:r>
      <w:r w:rsidR="00055CCE">
        <w:lastRenderedPageBreak/>
        <w:t>comprovada idoneidade, com atividades filantrópicas, de orientação Kardequiana e devidamente registrada nos órgãos oficiais competentes.</w:t>
      </w:r>
    </w:p>
    <w:p w:rsidR="00055CCE" w:rsidRDefault="00055CCE" w:rsidP="00F65A11">
      <w:pPr>
        <w:pStyle w:val="NormalWeb"/>
        <w:spacing w:before="0" w:beforeAutospacing="0" w:after="240" w:afterAutospacing="0" w:line="276" w:lineRule="auto"/>
        <w:jc w:val="both"/>
      </w:pPr>
      <w:r>
        <w:t xml:space="preserve">Parágrafo único. A dissolução prevista neste artigo, somente se dará com a aprovação de no mínimo 2/3 (dois terços) dos associados efetivos, em </w:t>
      </w:r>
      <w:r w:rsidR="00351EA3">
        <w:t>A</w:t>
      </w:r>
      <w:r>
        <w:t>ssembléia especialmente convocada para este fim, na forma estabelecida no artigo 13 e seus parágrafos.</w:t>
      </w:r>
    </w:p>
    <w:p w:rsidR="00055CCE" w:rsidRDefault="00055CCE" w:rsidP="00F65A11">
      <w:pPr>
        <w:pStyle w:val="NormalWeb"/>
        <w:spacing w:before="0" w:beforeAutospacing="0" w:after="240" w:afterAutospacing="0" w:line="276" w:lineRule="auto"/>
        <w:jc w:val="center"/>
        <w:rPr>
          <w:b/>
          <w:sz w:val="28"/>
          <w:szCs w:val="28"/>
        </w:rPr>
      </w:pPr>
      <w:r w:rsidRPr="00C36D55">
        <w:rPr>
          <w:b/>
          <w:sz w:val="28"/>
          <w:szCs w:val="28"/>
        </w:rPr>
        <w:t xml:space="preserve">CAPÍTULO </w:t>
      </w:r>
      <w:r>
        <w:rPr>
          <w:b/>
          <w:sz w:val="28"/>
          <w:szCs w:val="28"/>
        </w:rPr>
        <w:t>XIV</w:t>
      </w:r>
    </w:p>
    <w:p w:rsidR="00055CCE" w:rsidRDefault="00055CCE" w:rsidP="00F65A11">
      <w:pPr>
        <w:pStyle w:val="NormalWeb"/>
        <w:spacing w:before="0" w:beforeAutospacing="0" w:after="240" w:afterAutospacing="0" w:line="276" w:lineRule="auto"/>
        <w:jc w:val="both"/>
      </w:pPr>
      <w:r>
        <w:t>DA UNIFICAÇÃO</w:t>
      </w:r>
    </w:p>
    <w:p w:rsidR="00055CCE" w:rsidRDefault="00351EA3" w:rsidP="00F65A11">
      <w:pPr>
        <w:pStyle w:val="NormalWeb"/>
        <w:spacing w:before="0" w:beforeAutospacing="0" w:after="240" w:afterAutospacing="0" w:line="276" w:lineRule="auto"/>
        <w:jc w:val="both"/>
      </w:pPr>
      <w:r>
        <w:t xml:space="preserve">Artigo </w:t>
      </w:r>
      <w:r w:rsidR="00D00219">
        <w:t xml:space="preserve">46 </w:t>
      </w:r>
      <w:r w:rsidR="00055CCE">
        <w:t>–</w:t>
      </w:r>
      <w:r w:rsidR="00CD68EA">
        <w:t xml:space="preserve"> O</w:t>
      </w:r>
      <w:r w:rsidR="00055CCE">
        <w:t xml:space="preserve"> CENTRO</w:t>
      </w:r>
      <w:r>
        <w:t xml:space="preserve"> ESPÍRITA OPERÁRIOS DA VERDADE</w:t>
      </w:r>
      <w:r w:rsidR="00055CCE">
        <w:t xml:space="preserve"> trabalhará fraternalmente, guardando sua personalidade doutrinária e social, pela maior e mais harmoniosa aproximação </w:t>
      </w:r>
      <w:r>
        <w:t>c</w:t>
      </w:r>
      <w:r w:rsidR="00055CCE">
        <w:t>om todas as correntes cient</w:t>
      </w:r>
      <w:r>
        <w:t>ífico-religiosas,</w:t>
      </w:r>
      <w:r w:rsidR="00CD68EA" w:rsidRPr="00CD68EA">
        <w:t xml:space="preserve"> </w:t>
      </w:r>
      <w:r>
        <w:t>i</w:t>
      </w:r>
      <w:r w:rsidR="00CD68EA">
        <w:t>nspira</w:t>
      </w:r>
      <w:r>
        <w:t>do no evangelho de Jesus Cristo.</w:t>
      </w:r>
    </w:p>
    <w:p w:rsidR="00055CCE" w:rsidRDefault="00055CCE" w:rsidP="00F65A11">
      <w:pPr>
        <w:pStyle w:val="NormalWeb"/>
        <w:spacing w:before="0" w:beforeAutospacing="0" w:after="240" w:afterAutospacing="0" w:line="276" w:lineRule="auto"/>
        <w:jc w:val="both"/>
      </w:pPr>
      <w:r>
        <w:t>Arti</w:t>
      </w:r>
      <w:r w:rsidR="00985E94">
        <w:t xml:space="preserve">go </w:t>
      </w:r>
      <w:r w:rsidR="00D00219">
        <w:t xml:space="preserve">47 </w:t>
      </w:r>
      <w:r>
        <w:t xml:space="preserve">– O CENTRO ESPÍRITA </w:t>
      </w:r>
      <w:r w:rsidR="00351EA3">
        <w:t>OPERÁRIOS DA VERDADE</w:t>
      </w:r>
      <w:r>
        <w:t xml:space="preserve">, seguindo a linha Kardequiana, acompanhará sempre a evolução natural da doutrina e do movimento social espírita, </w:t>
      </w:r>
      <w:r w:rsidR="009F47B2">
        <w:t>prevenindo-se</w:t>
      </w:r>
      <w:r>
        <w:t xml:space="preserve"> contra confusões doutrinárias </w:t>
      </w:r>
      <w:r w:rsidR="009F47B2">
        <w:t>ou inovações pessoais e sociais que</w:t>
      </w:r>
      <w:r>
        <w:t xml:space="preserve"> sug</w:t>
      </w:r>
      <w:r w:rsidR="009F47B2">
        <w:t>i</w:t>
      </w:r>
      <w:r>
        <w:t>r</w:t>
      </w:r>
      <w:r w:rsidR="009F47B2">
        <w:t>a</w:t>
      </w:r>
      <w:r>
        <w:t>m fanatismo.</w:t>
      </w:r>
    </w:p>
    <w:p w:rsidR="00055CCE" w:rsidRDefault="00055CCE" w:rsidP="008E156F">
      <w:pPr>
        <w:pStyle w:val="NormalWeb"/>
        <w:spacing w:before="0" w:beforeAutospacing="0" w:after="240" w:afterAutospacing="0" w:line="276" w:lineRule="auto"/>
        <w:jc w:val="center"/>
        <w:rPr>
          <w:b/>
          <w:sz w:val="28"/>
          <w:szCs w:val="28"/>
        </w:rPr>
      </w:pPr>
      <w:r w:rsidRPr="00C36D55">
        <w:rPr>
          <w:b/>
          <w:sz w:val="28"/>
          <w:szCs w:val="28"/>
        </w:rPr>
        <w:t xml:space="preserve">CAPÍTULO </w:t>
      </w:r>
      <w:r>
        <w:rPr>
          <w:b/>
          <w:sz w:val="28"/>
          <w:szCs w:val="28"/>
        </w:rPr>
        <w:t>XV</w:t>
      </w:r>
    </w:p>
    <w:p w:rsidR="00055CCE" w:rsidRDefault="00055CCE" w:rsidP="00F65A11">
      <w:pPr>
        <w:pStyle w:val="NormalWeb"/>
        <w:spacing w:before="0" w:beforeAutospacing="0" w:after="240" w:afterAutospacing="0" w:line="276" w:lineRule="auto"/>
        <w:jc w:val="both"/>
      </w:pPr>
      <w:r>
        <w:t>DAS DISPOSIÇÕES GERAIS</w:t>
      </w:r>
    </w:p>
    <w:p w:rsidR="00055CCE" w:rsidRDefault="00985E94" w:rsidP="00F65A11">
      <w:pPr>
        <w:pStyle w:val="NormalWeb"/>
        <w:spacing w:before="0" w:beforeAutospacing="0" w:after="240" w:afterAutospacing="0" w:line="276" w:lineRule="auto"/>
        <w:jc w:val="both"/>
      </w:pPr>
      <w:r>
        <w:t xml:space="preserve">Artigo </w:t>
      </w:r>
      <w:r w:rsidR="00D00219">
        <w:t xml:space="preserve">48 </w:t>
      </w:r>
      <w:r w:rsidR="00055CCE">
        <w:t>– O CENTRO ESPÍRITA OPERÁRIOS DA VERDADE não se envolverá em movimentos políticos partidários</w:t>
      </w:r>
      <w:r w:rsidR="009F47B2">
        <w:t>, sendo vedado</w:t>
      </w:r>
      <w:r w:rsidR="00055CCE">
        <w:t>, nas suas dependências, propaganda ou atividades dessa natureza.</w:t>
      </w:r>
    </w:p>
    <w:p w:rsidR="0022765B" w:rsidRPr="0022765B" w:rsidRDefault="0022765B" w:rsidP="00F65A11">
      <w:pPr>
        <w:pStyle w:val="NormalWeb"/>
        <w:spacing w:before="0" w:beforeAutospacing="0" w:after="240" w:afterAutospacing="0" w:line="276" w:lineRule="auto"/>
        <w:jc w:val="both"/>
      </w:pPr>
      <w:r w:rsidRPr="0022765B">
        <w:t>Artigo 48-A – A escrituração contábil será realizada em conformidade com os princípios fundamentais de contabilidade e com as Normas Brasileiras de Contabilidade</w:t>
      </w:r>
      <w:r>
        <w:t>.</w:t>
      </w:r>
    </w:p>
    <w:p w:rsidR="00084A03" w:rsidRDefault="00CD68EA" w:rsidP="00F65A11">
      <w:pPr>
        <w:pStyle w:val="NormalWeb"/>
        <w:spacing w:before="0" w:beforeAutospacing="0" w:after="240" w:afterAutospacing="0" w:line="276" w:lineRule="auto"/>
        <w:jc w:val="both"/>
      </w:pPr>
      <w:r>
        <w:t xml:space="preserve">Artigo </w:t>
      </w:r>
      <w:r w:rsidR="00D00219">
        <w:t xml:space="preserve">49 </w:t>
      </w:r>
      <w:r w:rsidR="009F47B2">
        <w:t>– É vedado ao A</w:t>
      </w:r>
      <w:r w:rsidR="00055CCE">
        <w:t>ssociado, mesmo em cargo diretivo, promover</w:t>
      </w:r>
      <w:r w:rsidR="00084A03">
        <w:t xml:space="preserve"> qualquer tipo de jogo de azar.</w:t>
      </w:r>
    </w:p>
    <w:p w:rsidR="00055CCE" w:rsidRDefault="00084A03" w:rsidP="00F65A11">
      <w:pPr>
        <w:pStyle w:val="NormalWeb"/>
        <w:spacing w:before="0" w:beforeAutospacing="0" w:after="240" w:afterAutospacing="0" w:line="276" w:lineRule="auto"/>
        <w:jc w:val="both"/>
      </w:pPr>
      <w:r>
        <w:t>Parágrafo único:</w:t>
      </w:r>
      <w:r w:rsidR="00055CCE">
        <w:t xml:space="preserve"> </w:t>
      </w:r>
      <w:r>
        <w:t xml:space="preserve">As atividades de </w:t>
      </w:r>
      <w:r w:rsidR="00055CCE">
        <w:t xml:space="preserve">arrecadação, </w:t>
      </w:r>
      <w:r>
        <w:t>necessitarão de</w:t>
      </w:r>
      <w:r w:rsidR="00055CCE">
        <w:t xml:space="preserve"> solicitação</w:t>
      </w:r>
      <w:r>
        <w:t xml:space="preserve"> e aprovação</w:t>
      </w:r>
      <w:r w:rsidR="00055CCE">
        <w:t xml:space="preserve"> prévia</w:t>
      </w:r>
      <w:r w:rsidR="000C7DDA">
        <w:t xml:space="preserve"> </w:t>
      </w:r>
      <w:r w:rsidR="00055CCE">
        <w:t>da Diretoria.</w:t>
      </w:r>
    </w:p>
    <w:p w:rsidR="00055CCE" w:rsidRDefault="00055CCE" w:rsidP="00F65A11">
      <w:pPr>
        <w:pStyle w:val="NormalWeb"/>
        <w:spacing w:before="0" w:beforeAutospacing="0" w:after="240" w:afterAutospacing="0" w:line="276" w:lineRule="auto"/>
        <w:jc w:val="both"/>
      </w:pPr>
      <w:r>
        <w:t xml:space="preserve">Artigo </w:t>
      </w:r>
      <w:r w:rsidR="00D00219">
        <w:t xml:space="preserve">50 </w:t>
      </w:r>
      <w:r>
        <w:t>– O presente estatuto poderá ser reformulado, sendo inalteráveis sob pena de nulidade, as disposições que dizem respeito à/ao:</w:t>
      </w:r>
    </w:p>
    <w:p w:rsidR="00055CCE" w:rsidRDefault="00055CCE" w:rsidP="009D2291">
      <w:pPr>
        <w:pStyle w:val="NormalWeb"/>
        <w:numPr>
          <w:ilvl w:val="0"/>
          <w:numId w:val="18"/>
        </w:numPr>
        <w:spacing w:before="0" w:beforeAutospacing="0" w:after="0" w:afterAutospacing="0" w:line="276" w:lineRule="auto"/>
        <w:ind w:left="851" w:hanging="425"/>
        <w:jc w:val="both"/>
      </w:pPr>
      <w:r>
        <w:t>Natureza doutrinária espírita da Associação;</w:t>
      </w:r>
    </w:p>
    <w:p w:rsidR="00055CCE" w:rsidRDefault="00055CCE" w:rsidP="009D2291">
      <w:pPr>
        <w:pStyle w:val="NormalWeb"/>
        <w:numPr>
          <w:ilvl w:val="0"/>
          <w:numId w:val="18"/>
        </w:numPr>
        <w:spacing w:before="0" w:beforeAutospacing="0" w:after="0" w:afterAutospacing="0" w:line="276" w:lineRule="auto"/>
        <w:ind w:left="851" w:hanging="425"/>
        <w:jc w:val="both"/>
      </w:pPr>
      <w:r>
        <w:t>Orientação doutrinária Kardequiana;</w:t>
      </w:r>
    </w:p>
    <w:p w:rsidR="00055CCE" w:rsidRDefault="00055CCE" w:rsidP="009D2291">
      <w:pPr>
        <w:pStyle w:val="NormalWeb"/>
        <w:numPr>
          <w:ilvl w:val="0"/>
          <w:numId w:val="18"/>
        </w:numPr>
        <w:spacing w:before="0" w:beforeAutospacing="0" w:after="0" w:afterAutospacing="0" w:line="276" w:lineRule="auto"/>
        <w:ind w:left="851" w:hanging="425"/>
        <w:jc w:val="both"/>
      </w:pPr>
      <w:r>
        <w:t>Não vitaliciedad</w:t>
      </w:r>
      <w:r w:rsidR="009F47B2">
        <w:t>e dos cargos e funções de seus D</w:t>
      </w:r>
      <w:r>
        <w:t>iretores:</w:t>
      </w:r>
    </w:p>
    <w:p w:rsidR="00055CCE" w:rsidRDefault="00055CCE" w:rsidP="009D2291">
      <w:pPr>
        <w:pStyle w:val="NormalWeb"/>
        <w:numPr>
          <w:ilvl w:val="0"/>
          <w:numId w:val="18"/>
        </w:numPr>
        <w:spacing w:before="0" w:beforeAutospacing="0" w:after="0" w:afterAutospacing="0" w:line="276" w:lineRule="auto"/>
        <w:ind w:left="851" w:hanging="425"/>
        <w:jc w:val="both"/>
      </w:pPr>
      <w:r>
        <w:lastRenderedPageBreak/>
        <w:t>Não remuneração dos cargos e funções, exceto nas hipóteses de contratação com vínculo empregatício, nos termos da legislação trabalhista vigente, que estarão vinculadas aos critérios e deliberações exclusiv</w:t>
      </w:r>
      <w:r w:rsidR="009F47B2">
        <w:t>a</w:t>
      </w:r>
      <w:r>
        <w:t>s da Diretoria;</w:t>
      </w:r>
    </w:p>
    <w:p w:rsidR="00055CCE" w:rsidRDefault="00055CCE" w:rsidP="009D2291">
      <w:pPr>
        <w:pStyle w:val="NormalWeb"/>
        <w:numPr>
          <w:ilvl w:val="0"/>
          <w:numId w:val="18"/>
        </w:numPr>
        <w:spacing w:before="0" w:beforeAutospacing="0" w:after="0" w:afterAutospacing="0" w:line="276" w:lineRule="auto"/>
        <w:ind w:left="851" w:hanging="425"/>
        <w:jc w:val="both"/>
      </w:pPr>
      <w:r>
        <w:t xml:space="preserve">Destinação do patrimônio na forma prevista no Artigo </w:t>
      </w:r>
      <w:r w:rsidR="00144C95">
        <w:t xml:space="preserve">45 </w:t>
      </w:r>
      <w:r>
        <w:t>e seu parágrafo único;</w:t>
      </w:r>
    </w:p>
    <w:p w:rsidR="00055CCE" w:rsidRDefault="00055CCE" w:rsidP="002E41D3">
      <w:pPr>
        <w:pStyle w:val="NormalWeb"/>
        <w:numPr>
          <w:ilvl w:val="0"/>
          <w:numId w:val="18"/>
        </w:numPr>
        <w:spacing w:before="0" w:beforeAutospacing="0" w:after="240" w:afterAutospacing="0" w:line="276" w:lineRule="auto"/>
        <w:ind w:left="851" w:hanging="425"/>
        <w:jc w:val="both"/>
      </w:pPr>
      <w:r>
        <w:t>Caráter apartidário e apolítico da Associaçã</w:t>
      </w:r>
      <w:r w:rsidR="002E41D3">
        <w:t>o.</w:t>
      </w:r>
    </w:p>
    <w:p w:rsidR="00055CCE" w:rsidRDefault="00055CCE" w:rsidP="00DB71BF">
      <w:pPr>
        <w:pStyle w:val="NormalWeb"/>
        <w:spacing w:before="0" w:beforeAutospacing="0" w:after="240" w:afterAutospacing="0" w:line="276" w:lineRule="auto"/>
        <w:jc w:val="both"/>
      </w:pPr>
      <w:r>
        <w:t>Parágrafo único. Qualquer reforma deste Estatuto</w:t>
      </w:r>
      <w:r w:rsidR="009F47B2">
        <w:t xml:space="preserve"> será submetida à aprovação da A</w:t>
      </w:r>
      <w:r>
        <w:t xml:space="preserve">ssembléia </w:t>
      </w:r>
      <w:r w:rsidR="009F47B2">
        <w:t>G</w:t>
      </w:r>
      <w:r>
        <w:t xml:space="preserve">eral </w:t>
      </w:r>
      <w:r w:rsidR="009F47B2">
        <w:t>E</w:t>
      </w:r>
      <w:r>
        <w:t>xtraordinária.</w:t>
      </w:r>
    </w:p>
    <w:p w:rsidR="00055CCE" w:rsidRDefault="00CD68EA" w:rsidP="00DB71BF">
      <w:pPr>
        <w:pStyle w:val="NormalWeb"/>
        <w:spacing w:before="0" w:beforeAutospacing="0" w:after="240" w:afterAutospacing="0" w:line="276" w:lineRule="auto"/>
        <w:jc w:val="both"/>
      </w:pPr>
      <w:r>
        <w:t xml:space="preserve">Artigo </w:t>
      </w:r>
      <w:r w:rsidR="00D00219">
        <w:t xml:space="preserve">51 </w:t>
      </w:r>
      <w:r w:rsidR="00985E94">
        <w:t xml:space="preserve">– </w:t>
      </w:r>
      <w:r w:rsidR="00055CCE">
        <w:t>O</w:t>
      </w:r>
      <w:r w:rsidR="00985E94">
        <w:t xml:space="preserve"> </w:t>
      </w:r>
      <w:r w:rsidR="00055CCE">
        <w:t>presente Estatuto</w:t>
      </w:r>
      <w:r w:rsidR="003F3421">
        <w:t xml:space="preserve"> foi </w:t>
      </w:r>
      <w:r w:rsidR="00055CCE">
        <w:t xml:space="preserve">votado </w:t>
      </w:r>
      <w:r w:rsidR="00366646">
        <w:t xml:space="preserve">e aprovado </w:t>
      </w:r>
      <w:r w:rsidR="00055CCE">
        <w:t xml:space="preserve">em </w:t>
      </w:r>
      <w:r w:rsidR="009F47B2">
        <w:t>Assembl</w:t>
      </w:r>
      <w:r w:rsidR="003F3421">
        <w:t>e</w:t>
      </w:r>
      <w:r w:rsidR="009F47B2">
        <w:t>ia G</w:t>
      </w:r>
      <w:r w:rsidR="00055CCE">
        <w:t>eral</w:t>
      </w:r>
      <w:r w:rsidR="003F3421">
        <w:t xml:space="preserve"> Extraordinária</w:t>
      </w:r>
      <w:r w:rsidR="00055CCE">
        <w:t xml:space="preserve">, realizada em </w:t>
      </w:r>
      <w:r w:rsidR="003F3421">
        <w:t>01</w:t>
      </w:r>
      <w:r w:rsidR="002A2E2F">
        <w:t xml:space="preserve"> </w:t>
      </w:r>
      <w:r w:rsidR="00055CCE">
        <w:t xml:space="preserve">de </w:t>
      </w:r>
      <w:r w:rsidR="003F3421">
        <w:t xml:space="preserve">setembro </w:t>
      </w:r>
      <w:r w:rsidR="00055CCE">
        <w:t xml:space="preserve">de </w:t>
      </w:r>
      <w:r w:rsidR="00335CA5">
        <w:t>201</w:t>
      </w:r>
      <w:r w:rsidR="003F3421">
        <w:t>8</w:t>
      </w:r>
      <w:r w:rsidR="00055CCE">
        <w:t xml:space="preserve">, no município e comarca de Jundiaí, estado de São Paulo </w:t>
      </w:r>
      <w:r w:rsidR="00366646">
        <w:t xml:space="preserve">e </w:t>
      </w:r>
      <w:r w:rsidR="00055CCE">
        <w:t>subscrito pela diretoria em exercício, entrará em vigor</w:t>
      </w:r>
      <w:r w:rsidR="00606FA8">
        <w:t xml:space="preserve"> com </w:t>
      </w:r>
      <w:r w:rsidR="00EF415C">
        <w:t>o registro</w:t>
      </w:r>
      <w:r w:rsidR="00055CCE">
        <w:t>.</w:t>
      </w:r>
    </w:p>
    <w:p w:rsidR="00055CCE" w:rsidRDefault="00055CCE" w:rsidP="00BB69C8">
      <w:pPr>
        <w:pStyle w:val="NormalWeb"/>
        <w:spacing w:before="0" w:beforeAutospacing="0" w:after="240" w:afterAutospacing="0" w:line="276" w:lineRule="auto"/>
        <w:jc w:val="center"/>
      </w:pPr>
      <w:r>
        <w:t xml:space="preserve">Jundiaí, </w:t>
      </w:r>
      <w:r w:rsidR="003F3421">
        <w:t>0</w:t>
      </w:r>
      <w:r w:rsidR="002A2E2F">
        <w:t>1</w:t>
      </w:r>
      <w:r w:rsidR="00444509">
        <w:t xml:space="preserve"> </w:t>
      </w:r>
      <w:r>
        <w:t xml:space="preserve">de </w:t>
      </w:r>
      <w:r w:rsidR="003F3421">
        <w:t>setembro</w:t>
      </w:r>
      <w:r w:rsidR="0042135B">
        <w:t xml:space="preserve"> </w:t>
      </w:r>
      <w:r>
        <w:t xml:space="preserve">de </w:t>
      </w:r>
      <w:r w:rsidR="007266E8">
        <w:t>201</w:t>
      </w:r>
      <w:r w:rsidR="003F3421">
        <w:t>8</w:t>
      </w:r>
      <w:r>
        <w:t>.</w:t>
      </w:r>
    </w:p>
    <w:p w:rsidR="002A2E2F" w:rsidRDefault="002A2E2F" w:rsidP="002A2E2F">
      <w:pPr>
        <w:pStyle w:val="NormalWeb"/>
        <w:spacing w:before="0" w:beforeAutospacing="0" w:after="240" w:afterAutospacing="0" w:line="276" w:lineRule="auto"/>
        <w:jc w:val="both"/>
      </w:pPr>
    </w:p>
    <w:p w:rsidR="002A2E2F" w:rsidRPr="00BB69C8" w:rsidRDefault="00BB69C8" w:rsidP="00BB69C8">
      <w:pPr>
        <w:pStyle w:val="NormalWeb"/>
        <w:spacing w:before="0" w:beforeAutospacing="0" w:after="0" w:afterAutospacing="0"/>
        <w:jc w:val="center"/>
        <w:rPr>
          <w:b/>
        </w:rPr>
      </w:pPr>
      <w:r w:rsidRPr="00BB69C8">
        <w:rPr>
          <w:b/>
        </w:rPr>
        <w:t>Diretor Presidente</w:t>
      </w:r>
    </w:p>
    <w:p w:rsidR="00BB69C8" w:rsidRDefault="00BB69C8" w:rsidP="00BB69C8">
      <w:pPr>
        <w:pStyle w:val="NormalWeb"/>
        <w:spacing w:before="0" w:beforeAutospacing="0" w:after="0" w:afterAutospacing="0"/>
        <w:jc w:val="center"/>
      </w:pPr>
      <w:r>
        <w:t xml:space="preserve">Fernando </w:t>
      </w:r>
      <w:proofErr w:type="spellStart"/>
      <w:r>
        <w:t>Mangile</w:t>
      </w:r>
      <w:proofErr w:type="spellEnd"/>
    </w:p>
    <w:p w:rsidR="00BB69C8" w:rsidRDefault="00BB69C8" w:rsidP="00BB69C8">
      <w:pPr>
        <w:pStyle w:val="NormalWeb"/>
        <w:spacing w:before="0" w:beforeAutospacing="0" w:after="0" w:afterAutospacing="0"/>
        <w:jc w:val="center"/>
      </w:pPr>
      <w:r>
        <w:t>RG: 20.790.901-5</w:t>
      </w:r>
    </w:p>
    <w:p w:rsidR="00BB69C8" w:rsidRDefault="00BB69C8" w:rsidP="00BB69C8">
      <w:pPr>
        <w:pStyle w:val="NormalWeb"/>
        <w:spacing w:before="0" w:beforeAutospacing="0" w:after="0" w:afterAutospacing="0"/>
        <w:jc w:val="center"/>
      </w:pPr>
      <w:r>
        <w:t>CPF: 102.651.428-22</w:t>
      </w:r>
    </w:p>
    <w:p w:rsidR="00BB69C8" w:rsidRDefault="00BB69C8" w:rsidP="00BB69C8">
      <w:pPr>
        <w:pStyle w:val="NormalWeb"/>
        <w:spacing w:before="0" w:beforeAutospacing="0" w:after="0" w:afterAutospacing="0"/>
        <w:jc w:val="center"/>
      </w:pPr>
    </w:p>
    <w:p w:rsidR="00BB69C8" w:rsidRDefault="00BB69C8" w:rsidP="00BB69C8">
      <w:pPr>
        <w:pStyle w:val="NormalWeb"/>
        <w:spacing w:before="0" w:beforeAutospacing="0" w:after="0" w:afterAutospacing="0"/>
        <w:jc w:val="center"/>
      </w:pPr>
    </w:p>
    <w:p w:rsidR="00BB69C8" w:rsidRDefault="00BB69C8" w:rsidP="00BB69C8">
      <w:pPr>
        <w:pStyle w:val="NormalWeb"/>
        <w:spacing w:before="0" w:beforeAutospacing="0" w:after="0" w:afterAutospacing="0"/>
        <w:jc w:val="center"/>
      </w:pPr>
    </w:p>
    <w:p w:rsidR="00BB69C8" w:rsidRPr="00BB69C8" w:rsidRDefault="00BB69C8" w:rsidP="00BB69C8">
      <w:pPr>
        <w:pStyle w:val="NormalWeb"/>
        <w:spacing w:before="0" w:beforeAutospacing="0" w:after="0" w:afterAutospacing="0"/>
        <w:jc w:val="center"/>
        <w:rPr>
          <w:b/>
        </w:rPr>
      </w:pPr>
      <w:r w:rsidRPr="00BB69C8">
        <w:rPr>
          <w:b/>
        </w:rPr>
        <w:t xml:space="preserve">Diretor </w:t>
      </w:r>
      <w:r w:rsidR="003F3421">
        <w:rPr>
          <w:b/>
        </w:rPr>
        <w:t>Administrativo</w:t>
      </w:r>
    </w:p>
    <w:p w:rsidR="00BB69C8" w:rsidRDefault="003F3421" w:rsidP="00BB69C8">
      <w:pPr>
        <w:pStyle w:val="NormalWeb"/>
        <w:spacing w:before="0" w:beforeAutospacing="0" w:after="0" w:afterAutospacing="0"/>
        <w:jc w:val="center"/>
      </w:pPr>
      <w:r>
        <w:t>Breno Pereira da Silva</w:t>
      </w:r>
    </w:p>
    <w:p w:rsidR="00BB69C8" w:rsidRDefault="00BB69C8" w:rsidP="00BB69C8">
      <w:pPr>
        <w:pStyle w:val="NormalWeb"/>
        <w:spacing w:before="0" w:beforeAutospacing="0" w:after="0" w:afterAutospacing="0"/>
        <w:jc w:val="center"/>
      </w:pPr>
      <w:r>
        <w:t>RG: 16.364.851-7</w:t>
      </w:r>
    </w:p>
    <w:p w:rsidR="00BB69C8" w:rsidRDefault="00BB69C8" w:rsidP="00BB69C8">
      <w:pPr>
        <w:pStyle w:val="NormalWeb"/>
        <w:spacing w:before="0" w:beforeAutospacing="0" w:after="0" w:afterAutospacing="0"/>
        <w:jc w:val="center"/>
      </w:pPr>
      <w:r>
        <w:t>CPF: 042.163.258-58</w:t>
      </w:r>
    </w:p>
    <w:p w:rsidR="00BB69C8" w:rsidRDefault="00BB69C8" w:rsidP="00BB69C8">
      <w:pPr>
        <w:pStyle w:val="NormalWeb"/>
        <w:spacing w:before="0" w:beforeAutospacing="0" w:after="0" w:afterAutospacing="0"/>
        <w:jc w:val="center"/>
      </w:pPr>
    </w:p>
    <w:p w:rsidR="00BB69C8" w:rsidRDefault="00BB69C8" w:rsidP="00BB69C8">
      <w:pPr>
        <w:pStyle w:val="NormalWeb"/>
        <w:spacing w:before="0" w:beforeAutospacing="0" w:after="0" w:afterAutospacing="0"/>
        <w:jc w:val="center"/>
      </w:pPr>
    </w:p>
    <w:p w:rsidR="00BB69C8" w:rsidRDefault="00BB69C8" w:rsidP="00BB69C8">
      <w:pPr>
        <w:pStyle w:val="NormalWeb"/>
        <w:spacing w:before="0" w:beforeAutospacing="0" w:after="0" w:afterAutospacing="0"/>
        <w:jc w:val="center"/>
      </w:pPr>
    </w:p>
    <w:p w:rsidR="00BB69C8" w:rsidRPr="00BB69C8" w:rsidRDefault="00BB69C8" w:rsidP="00BB69C8">
      <w:pPr>
        <w:pStyle w:val="NormalWeb"/>
        <w:spacing w:before="0" w:beforeAutospacing="0" w:after="0" w:afterAutospacing="0"/>
        <w:jc w:val="center"/>
        <w:rPr>
          <w:b/>
        </w:rPr>
      </w:pPr>
      <w:r w:rsidRPr="00BB69C8">
        <w:rPr>
          <w:b/>
        </w:rPr>
        <w:t>Advogado</w:t>
      </w:r>
    </w:p>
    <w:p w:rsidR="00BB69C8" w:rsidRDefault="00BB69C8" w:rsidP="00BB69C8">
      <w:pPr>
        <w:pStyle w:val="NormalWeb"/>
        <w:spacing w:before="0" w:beforeAutospacing="0" w:after="0" w:afterAutospacing="0"/>
        <w:jc w:val="center"/>
      </w:pPr>
      <w:r>
        <w:t>Breno Pereira da Silva</w:t>
      </w:r>
    </w:p>
    <w:p w:rsidR="00BB69C8" w:rsidRDefault="00BB69C8" w:rsidP="00BB69C8">
      <w:pPr>
        <w:pStyle w:val="NormalWeb"/>
        <w:spacing w:before="0" w:beforeAutospacing="0" w:after="0" w:afterAutospacing="0"/>
        <w:jc w:val="center"/>
      </w:pPr>
      <w:r>
        <w:t>OAB/SP 104.454</w:t>
      </w:r>
    </w:p>
    <w:sectPr w:rsidR="00BB69C8" w:rsidSect="00733592">
      <w:footerReference w:type="default" r:id="rId9"/>
      <w:pgSz w:w="11906" w:h="16838"/>
      <w:pgMar w:top="1418" w:right="170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CC" w:rsidRDefault="00131ECC" w:rsidP="00985E94">
      <w:r>
        <w:separator/>
      </w:r>
    </w:p>
  </w:endnote>
  <w:endnote w:type="continuationSeparator" w:id="0">
    <w:p w:rsidR="00131ECC" w:rsidRDefault="00131ECC" w:rsidP="00985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26930"/>
      <w:docPartObj>
        <w:docPartGallery w:val="Page Numbers (Bottom of Page)"/>
        <w:docPartUnique/>
      </w:docPartObj>
    </w:sdtPr>
    <w:sdtContent>
      <w:sdt>
        <w:sdtPr>
          <w:id w:val="860082579"/>
          <w:docPartObj>
            <w:docPartGallery w:val="Page Numbers (Top of Page)"/>
            <w:docPartUnique/>
          </w:docPartObj>
        </w:sdtPr>
        <w:sdtContent>
          <w:p w:rsidR="0066544B" w:rsidRDefault="0066544B">
            <w:pPr>
              <w:pStyle w:val="Rodap"/>
              <w:jc w:val="right"/>
            </w:pPr>
            <w:r>
              <w:t xml:space="preserve">Página </w:t>
            </w:r>
            <w:r w:rsidR="00EE4F0A">
              <w:rPr>
                <w:b/>
                <w:bCs/>
              </w:rPr>
              <w:fldChar w:fldCharType="begin"/>
            </w:r>
            <w:r>
              <w:rPr>
                <w:b/>
                <w:bCs/>
              </w:rPr>
              <w:instrText>PAGE</w:instrText>
            </w:r>
            <w:r w:rsidR="00EE4F0A">
              <w:rPr>
                <w:b/>
                <w:bCs/>
              </w:rPr>
              <w:fldChar w:fldCharType="separate"/>
            </w:r>
            <w:r w:rsidR="00907F55">
              <w:rPr>
                <w:b/>
                <w:bCs/>
                <w:noProof/>
              </w:rPr>
              <w:t>1</w:t>
            </w:r>
            <w:r w:rsidR="00EE4F0A">
              <w:rPr>
                <w:b/>
                <w:bCs/>
              </w:rPr>
              <w:fldChar w:fldCharType="end"/>
            </w:r>
            <w:r>
              <w:t xml:space="preserve"> de </w:t>
            </w:r>
            <w:r w:rsidR="00EE4F0A">
              <w:rPr>
                <w:b/>
                <w:bCs/>
              </w:rPr>
              <w:fldChar w:fldCharType="begin"/>
            </w:r>
            <w:r>
              <w:rPr>
                <w:b/>
                <w:bCs/>
              </w:rPr>
              <w:instrText>NUMPAGES</w:instrText>
            </w:r>
            <w:r w:rsidR="00EE4F0A">
              <w:rPr>
                <w:b/>
                <w:bCs/>
              </w:rPr>
              <w:fldChar w:fldCharType="separate"/>
            </w:r>
            <w:r w:rsidR="00907F55">
              <w:rPr>
                <w:b/>
                <w:bCs/>
                <w:noProof/>
              </w:rPr>
              <w:t>16</w:t>
            </w:r>
            <w:r w:rsidR="00EE4F0A">
              <w:rPr>
                <w:b/>
                <w:bCs/>
              </w:rPr>
              <w:fldChar w:fldCharType="end"/>
            </w:r>
          </w:p>
        </w:sdtContent>
      </w:sdt>
    </w:sdtContent>
  </w:sdt>
  <w:p w:rsidR="0066544B" w:rsidRDefault="006654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CC" w:rsidRDefault="00131ECC" w:rsidP="00985E94">
      <w:r>
        <w:separator/>
      </w:r>
    </w:p>
  </w:footnote>
  <w:footnote w:type="continuationSeparator" w:id="0">
    <w:p w:rsidR="00131ECC" w:rsidRDefault="00131ECC" w:rsidP="00985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E94"/>
    <w:multiLevelType w:val="hybridMultilevel"/>
    <w:tmpl w:val="C94E6B4A"/>
    <w:lvl w:ilvl="0" w:tplc="87EAA8E8">
      <w:start w:val="1"/>
      <w:numFmt w:val="lowerLetter"/>
      <w:lvlText w:val="%1)"/>
      <w:lvlJc w:val="left"/>
      <w:pPr>
        <w:tabs>
          <w:tab w:val="num" w:pos="1080"/>
        </w:tabs>
        <w:ind w:left="1080" w:hanging="360"/>
      </w:pPr>
      <w:rPr>
        <w:rFonts w:ascii="Times New Roman" w:eastAsia="Times New Roman" w:hAnsi="Times New Roman" w:cs="Times New Roman"/>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3F573DB"/>
    <w:multiLevelType w:val="hybridMultilevel"/>
    <w:tmpl w:val="7E702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46D022D"/>
    <w:multiLevelType w:val="hybridMultilevel"/>
    <w:tmpl w:val="30EAD0EE"/>
    <w:lvl w:ilvl="0" w:tplc="04160017">
      <w:start w:val="1"/>
      <w:numFmt w:val="lowerLetter"/>
      <w:lvlText w:val="%1)"/>
      <w:lvlJc w:val="left"/>
      <w:pPr>
        <w:ind w:left="770" w:hanging="360"/>
      </w:pPr>
      <w:rPr>
        <w:rFonts w:cs="Times New Roman"/>
      </w:rPr>
    </w:lvl>
    <w:lvl w:ilvl="1" w:tplc="04160019" w:tentative="1">
      <w:start w:val="1"/>
      <w:numFmt w:val="lowerLetter"/>
      <w:lvlText w:val="%2."/>
      <w:lvlJc w:val="left"/>
      <w:pPr>
        <w:ind w:left="1490" w:hanging="360"/>
      </w:pPr>
      <w:rPr>
        <w:rFonts w:cs="Times New Roman"/>
      </w:rPr>
    </w:lvl>
    <w:lvl w:ilvl="2" w:tplc="0416001B" w:tentative="1">
      <w:start w:val="1"/>
      <w:numFmt w:val="lowerRoman"/>
      <w:lvlText w:val="%3."/>
      <w:lvlJc w:val="right"/>
      <w:pPr>
        <w:ind w:left="2210" w:hanging="180"/>
      </w:pPr>
      <w:rPr>
        <w:rFonts w:cs="Times New Roman"/>
      </w:rPr>
    </w:lvl>
    <w:lvl w:ilvl="3" w:tplc="0416000F" w:tentative="1">
      <w:start w:val="1"/>
      <w:numFmt w:val="decimal"/>
      <w:lvlText w:val="%4."/>
      <w:lvlJc w:val="left"/>
      <w:pPr>
        <w:ind w:left="2930" w:hanging="360"/>
      </w:pPr>
      <w:rPr>
        <w:rFonts w:cs="Times New Roman"/>
      </w:rPr>
    </w:lvl>
    <w:lvl w:ilvl="4" w:tplc="04160019" w:tentative="1">
      <w:start w:val="1"/>
      <w:numFmt w:val="lowerLetter"/>
      <w:lvlText w:val="%5."/>
      <w:lvlJc w:val="left"/>
      <w:pPr>
        <w:ind w:left="3650" w:hanging="360"/>
      </w:pPr>
      <w:rPr>
        <w:rFonts w:cs="Times New Roman"/>
      </w:rPr>
    </w:lvl>
    <w:lvl w:ilvl="5" w:tplc="0416001B" w:tentative="1">
      <w:start w:val="1"/>
      <w:numFmt w:val="lowerRoman"/>
      <w:lvlText w:val="%6."/>
      <w:lvlJc w:val="right"/>
      <w:pPr>
        <w:ind w:left="4370" w:hanging="180"/>
      </w:pPr>
      <w:rPr>
        <w:rFonts w:cs="Times New Roman"/>
      </w:rPr>
    </w:lvl>
    <w:lvl w:ilvl="6" w:tplc="0416000F" w:tentative="1">
      <w:start w:val="1"/>
      <w:numFmt w:val="decimal"/>
      <w:lvlText w:val="%7."/>
      <w:lvlJc w:val="left"/>
      <w:pPr>
        <w:ind w:left="5090" w:hanging="360"/>
      </w:pPr>
      <w:rPr>
        <w:rFonts w:cs="Times New Roman"/>
      </w:rPr>
    </w:lvl>
    <w:lvl w:ilvl="7" w:tplc="04160019" w:tentative="1">
      <w:start w:val="1"/>
      <w:numFmt w:val="lowerLetter"/>
      <w:lvlText w:val="%8."/>
      <w:lvlJc w:val="left"/>
      <w:pPr>
        <w:ind w:left="5810" w:hanging="360"/>
      </w:pPr>
      <w:rPr>
        <w:rFonts w:cs="Times New Roman"/>
      </w:rPr>
    </w:lvl>
    <w:lvl w:ilvl="8" w:tplc="0416001B" w:tentative="1">
      <w:start w:val="1"/>
      <w:numFmt w:val="lowerRoman"/>
      <w:lvlText w:val="%9."/>
      <w:lvlJc w:val="right"/>
      <w:pPr>
        <w:ind w:left="6530" w:hanging="180"/>
      </w:pPr>
      <w:rPr>
        <w:rFonts w:cs="Times New Roman"/>
      </w:rPr>
    </w:lvl>
  </w:abstractNum>
  <w:abstractNum w:abstractNumId="3">
    <w:nsid w:val="0A691DB0"/>
    <w:multiLevelType w:val="hybridMultilevel"/>
    <w:tmpl w:val="3F9A65A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B904194"/>
    <w:multiLevelType w:val="hybridMultilevel"/>
    <w:tmpl w:val="18AABB04"/>
    <w:lvl w:ilvl="0" w:tplc="05C6E43E">
      <w:start w:val="1"/>
      <w:numFmt w:val="bullet"/>
      <w:lvlText w:val="•"/>
      <w:lvlJc w:val="left"/>
      <w:pPr>
        <w:tabs>
          <w:tab w:val="num" w:pos="720"/>
        </w:tabs>
        <w:ind w:left="720" w:hanging="360"/>
      </w:pPr>
      <w:rPr>
        <w:rFonts w:ascii="Arial" w:hAnsi="Arial" w:hint="default"/>
      </w:rPr>
    </w:lvl>
    <w:lvl w:ilvl="1" w:tplc="CE0428F0" w:tentative="1">
      <w:start w:val="1"/>
      <w:numFmt w:val="bullet"/>
      <w:lvlText w:val="•"/>
      <w:lvlJc w:val="left"/>
      <w:pPr>
        <w:tabs>
          <w:tab w:val="num" w:pos="1440"/>
        </w:tabs>
        <w:ind w:left="1440" w:hanging="360"/>
      </w:pPr>
      <w:rPr>
        <w:rFonts w:ascii="Arial" w:hAnsi="Arial" w:hint="default"/>
      </w:rPr>
    </w:lvl>
    <w:lvl w:ilvl="2" w:tplc="C714EBB8" w:tentative="1">
      <w:start w:val="1"/>
      <w:numFmt w:val="bullet"/>
      <w:lvlText w:val="•"/>
      <w:lvlJc w:val="left"/>
      <w:pPr>
        <w:tabs>
          <w:tab w:val="num" w:pos="2160"/>
        </w:tabs>
        <w:ind w:left="2160" w:hanging="360"/>
      </w:pPr>
      <w:rPr>
        <w:rFonts w:ascii="Arial" w:hAnsi="Arial" w:hint="default"/>
      </w:rPr>
    </w:lvl>
    <w:lvl w:ilvl="3" w:tplc="733E95AA" w:tentative="1">
      <w:start w:val="1"/>
      <w:numFmt w:val="bullet"/>
      <w:lvlText w:val="•"/>
      <w:lvlJc w:val="left"/>
      <w:pPr>
        <w:tabs>
          <w:tab w:val="num" w:pos="2880"/>
        </w:tabs>
        <w:ind w:left="2880" w:hanging="360"/>
      </w:pPr>
      <w:rPr>
        <w:rFonts w:ascii="Arial" w:hAnsi="Arial" w:hint="default"/>
      </w:rPr>
    </w:lvl>
    <w:lvl w:ilvl="4" w:tplc="37A89E0C" w:tentative="1">
      <w:start w:val="1"/>
      <w:numFmt w:val="bullet"/>
      <w:lvlText w:val="•"/>
      <w:lvlJc w:val="left"/>
      <w:pPr>
        <w:tabs>
          <w:tab w:val="num" w:pos="3600"/>
        </w:tabs>
        <w:ind w:left="3600" w:hanging="360"/>
      </w:pPr>
      <w:rPr>
        <w:rFonts w:ascii="Arial" w:hAnsi="Arial" w:hint="default"/>
      </w:rPr>
    </w:lvl>
    <w:lvl w:ilvl="5" w:tplc="9A9AA4EE" w:tentative="1">
      <w:start w:val="1"/>
      <w:numFmt w:val="bullet"/>
      <w:lvlText w:val="•"/>
      <w:lvlJc w:val="left"/>
      <w:pPr>
        <w:tabs>
          <w:tab w:val="num" w:pos="4320"/>
        </w:tabs>
        <w:ind w:left="4320" w:hanging="360"/>
      </w:pPr>
      <w:rPr>
        <w:rFonts w:ascii="Arial" w:hAnsi="Arial" w:hint="default"/>
      </w:rPr>
    </w:lvl>
    <w:lvl w:ilvl="6" w:tplc="A988442C" w:tentative="1">
      <w:start w:val="1"/>
      <w:numFmt w:val="bullet"/>
      <w:lvlText w:val="•"/>
      <w:lvlJc w:val="left"/>
      <w:pPr>
        <w:tabs>
          <w:tab w:val="num" w:pos="5040"/>
        </w:tabs>
        <w:ind w:left="5040" w:hanging="360"/>
      </w:pPr>
      <w:rPr>
        <w:rFonts w:ascii="Arial" w:hAnsi="Arial" w:hint="default"/>
      </w:rPr>
    </w:lvl>
    <w:lvl w:ilvl="7" w:tplc="9F0AD172" w:tentative="1">
      <w:start w:val="1"/>
      <w:numFmt w:val="bullet"/>
      <w:lvlText w:val="•"/>
      <w:lvlJc w:val="left"/>
      <w:pPr>
        <w:tabs>
          <w:tab w:val="num" w:pos="5760"/>
        </w:tabs>
        <w:ind w:left="5760" w:hanging="360"/>
      </w:pPr>
      <w:rPr>
        <w:rFonts w:ascii="Arial" w:hAnsi="Arial" w:hint="default"/>
      </w:rPr>
    </w:lvl>
    <w:lvl w:ilvl="8" w:tplc="A8066B70" w:tentative="1">
      <w:start w:val="1"/>
      <w:numFmt w:val="bullet"/>
      <w:lvlText w:val="•"/>
      <w:lvlJc w:val="left"/>
      <w:pPr>
        <w:tabs>
          <w:tab w:val="num" w:pos="6480"/>
        </w:tabs>
        <w:ind w:left="6480" w:hanging="360"/>
      </w:pPr>
      <w:rPr>
        <w:rFonts w:ascii="Arial" w:hAnsi="Arial" w:hint="default"/>
      </w:rPr>
    </w:lvl>
  </w:abstractNum>
  <w:abstractNum w:abstractNumId="5">
    <w:nsid w:val="0C914EFC"/>
    <w:multiLevelType w:val="hybridMultilevel"/>
    <w:tmpl w:val="C36C7FB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085793C"/>
    <w:multiLevelType w:val="hybridMultilevel"/>
    <w:tmpl w:val="8D7A0E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351C5"/>
    <w:multiLevelType w:val="hybridMultilevel"/>
    <w:tmpl w:val="7E8AF6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347A2C"/>
    <w:multiLevelType w:val="hybridMultilevel"/>
    <w:tmpl w:val="696252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0E0407"/>
    <w:multiLevelType w:val="hybridMultilevel"/>
    <w:tmpl w:val="49CA2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446C50"/>
    <w:multiLevelType w:val="hybridMultilevel"/>
    <w:tmpl w:val="61FC9D32"/>
    <w:lvl w:ilvl="0" w:tplc="0CD00364">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55B534A"/>
    <w:multiLevelType w:val="hybridMultilevel"/>
    <w:tmpl w:val="245A09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85ED1"/>
    <w:multiLevelType w:val="hybridMultilevel"/>
    <w:tmpl w:val="359AD624"/>
    <w:lvl w:ilvl="0" w:tplc="D7CC4F5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72D1406"/>
    <w:multiLevelType w:val="hybridMultilevel"/>
    <w:tmpl w:val="D55493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1237C2"/>
    <w:multiLevelType w:val="hybridMultilevel"/>
    <w:tmpl w:val="A0BAAB7A"/>
    <w:lvl w:ilvl="0" w:tplc="04160017">
      <w:start w:val="1"/>
      <w:numFmt w:val="lowerLetter"/>
      <w:lvlText w:val="%1)"/>
      <w:lvlJc w:val="left"/>
      <w:pPr>
        <w:ind w:left="720" w:hanging="360"/>
      </w:pPr>
      <w:rPr>
        <w:rFonts w:cs="Times New Roman"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B7D274B"/>
    <w:multiLevelType w:val="hybridMultilevel"/>
    <w:tmpl w:val="5320450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2D670135"/>
    <w:multiLevelType w:val="hybridMultilevel"/>
    <w:tmpl w:val="D6DEC02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30D056FA"/>
    <w:multiLevelType w:val="hybridMultilevel"/>
    <w:tmpl w:val="8824348A"/>
    <w:lvl w:ilvl="0" w:tplc="4704F876">
      <w:start w:val="1"/>
      <w:numFmt w:val="upperRoman"/>
      <w:lvlText w:val="%1."/>
      <w:lvlJc w:val="left"/>
      <w:pPr>
        <w:ind w:left="786" w:hanging="720"/>
      </w:pPr>
      <w:rPr>
        <w:rFonts w:cs="Times New Roman" w:hint="default"/>
      </w:rPr>
    </w:lvl>
    <w:lvl w:ilvl="1" w:tplc="04160019" w:tentative="1">
      <w:start w:val="1"/>
      <w:numFmt w:val="lowerLetter"/>
      <w:lvlText w:val="%2."/>
      <w:lvlJc w:val="left"/>
      <w:pPr>
        <w:ind w:left="1146" w:hanging="360"/>
      </w:pPr>
      <w:rPr>
        <w:rFonts w:cs="Times New Roman"/>
      </w:rPr>
    </w:lvl>
    <w:lvl w:ilvl="2" w:tplc="0416001B" w:tentative="1">
      <w:start w:val="1"/>
      <w:numFmt w:val="lowerRoman"/>
      <w:lvlText w:val="%3."/>
      <w:lvlJc w:val="right"/>
      <w:pPr>
        <w:ind w:left="1866" w:hanging="180"/>
      </w:pPr>
      <w:rPr>
        <w:rFonts w:cs="Times New Roman"/>
      </w:rPr>
    </w:lvl>
    <w:lvl w:ilvl="3" w:tplc="0416000F" w:tentative="1">
      <w:start w:val="1"/>
      <w:numFmt w:val="decimal"/>
      <w:lvlText w:val="%4."/>
      <w:lvlJc w:val="left"/>
      <w:pPr>
        <w:ind w:left="2586" w:hanging="360"/>
      </w:pPr>
      <w:rPr>
        <w:rFonts w:cs="Times New Roman"/>
      </w:rPr>
    </w:lvl>
    <w:lvl w:ilvl="4" w:tplc="04160019" w:tentative="1">
      <w:start w:val="1"/>
      <w:numFmt w:val="lowerLetter"/>
      <w:lvlText w:val="%5."/>
      <w:lvlJc w:val="left"/>
      <w:pPr>
        <w:ind w:left="3306" w:hanging="360"/>
      </w:pPr>
      <w:rPr>
        <w:rFonts w:cs="Times New Roman"/>
      </w:rPr>
    </w:lvl>
    <w:lvl w:ilvl="5" w:tplc="0416001B" w:tentative="1">
      <w:start w:val="1"/>
      <w:numFmt w:val="lowerRoman"/>
      <w:lvlText w:val="%6."/>
      <w:lvlJc w:val="right"/>
      <w:pPr>
        <w:ind w:left="4026" w:hanging="180"/>
      </w:pPr>
      <w:rPr>
        <w:rFonts w:cs="Times New Roman"/>
      </w:rPr>
    </w:lvl>
    <w:lvl w:ilvl="6" w:tplc="0416000F" w:tentative="1">
      <w:start w:val="1"/>
      <w:numFmt w:val="decimal"/>
      <w:lvlText w:val="%7."/>
      <w:lvlJc w:val="left"/>
      <w:pPr>
        <w:ind w:left="4746" w:hanging="360"/>
      </w:pPr>
      <w:rPr>
        <w:rFonts w:cs="Times New Roman"/>
      </w:rPr>
    </w:lvl>
    <w:lvl w:ilvl="7" w:tplc="04160019" w:tentative="1">
      <w:start w:val="1"/>
      <w:numFmt w:val="lowerLetter"/>
      <w:lvlText w:val="%8."/>
      <w:lvlJc w:val="left"/>
      <w:pPr>
        <w:ind w:left="5466" w:hanging="360"/>
      </w:pPr>
      <w:rPr>
        <w:rFonts w:cs="Times New Roman"/>
      </w:rPr>
    </w:lvl>
    <w:lvl w:ilvl="8" w:tplc="0416001B" w:tentative="1">
      <w:start w:val="1"/>
      <w:numFmt w:val="lowerRoman"/>
      <w:lvlText w:val="%9."/>
      <w:lvlJc w:val="right"/>
      <w:pPr>
        <w:ind w:left="6186" w:hanging="180"/>
      </w:pPr>
      <w:rPr>
        <w:rFonts w:cs="Times New Roman"/>
      </w:rPr>
    </w:lvl>
  </w:abstractNum>
  <w:abstractNum w:abstractNumId="18">
    <w:nsid w:val="35C75F47"/>
    <w:multiLevelType w:val="hybridMultilevel"/>
    <w:tmpl w:val="112C3DA2"/>
    <w:lvl w:ilvl="0" w:tplc="77E28E6A">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D9D64C7"/>
    <w:multiLevelType w:val="hybridMultilevel"/>
    <w:tmpl w:val="C750C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490C72"/>
    <w:multiLevelType w:val="hybridMultilevel"/>
    <w:tmpl w:val="30F827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ABA08C1"/>
    <w:multiLevelType w:val="hybridMultilevel"/>
    <w:tmpl w:val="F0768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E096645"/>
    <w:multiLevelType w:val="hybridMultilevel"/>
    <w:tmpl w:val="6310EA9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4E8167A9"/>
    <w:multiLevelType w:val="hybridMultilevel"/>
    <w:tmpl w:val="246A4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0B7E24"/>
    <w:multiLevelType w:val="hybridMultilevel"/>
    <w:tmpl w:val="83B8CE74"/>
    <w:lvl w:ilvl="0" w:tplc="EFC8614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4CD04F2"/>
    <w:multiLevelType w:val="hybridMultilevel"/>
    <w:tmpl w:val="05B8E2D8"/>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52C4D0E"/>
    <w:multiLevelType w:val="hybridMultilevel"/>
    <w:tmpl w:val="90C6A7A4"/>
    <w:lvl w:ilvl="0" w:tplc="04160017">
      <w:start w:val="1"/>
      <w:numFmt w:val="lowerLetter"/>
      <w:lvlText w:val="%1)"/>
      <w:lvlJc w:val="left"/>
      <w:pPr>
        <w:ind w:left="720" w:hanging="360"/>
      </w:pPr>
      <w:rPr>
        <w:rFonts w:cs="Times New Roman"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5E73B6"/>
    <w:multiLevelType w:val="hybridMultilevel"/>
    <w:tmpl w:val="E90C04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5D5BE6"/>
    <w:multiLevelType w:val="hybridMultilevel"/>
    <w:tmpl w:val="149E7A1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C58C3764">
      <w:start w:val="1"/>
      <w:numFmt w:val="upperRoman"/>
      <w:lvlText w:val="%3)"/>
      <w:lvlJc w:val="left"/>
      <w:pPr>
        <w:ind w:left="2700" w:hanging="720"/>
      </w:pPr>
      <w:rPr>
        <w:rFonts w:cs="Times New Roman" w:hint="default"/>
      </w:rPr>
    </w:lvl>
    <w:lvl w:ilvl="3" w:tplc="33E2EDDE">
      <w:start w:val="1"/>
      <w:numFmt w:val="upperRoman"/>
      <w:lvlText w:val="%4."/>
      <w:lvlJc w:val="left"/>
      <w:pPr>
        <w:ind w:left="3240" w:hanging="720"/>
      </w:pPr>
      <w:rPr>
        <w:rFonts w:cs="Times New Roman" w:hint="default"/>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D293D7A"/>
    <w:multiLevelType w:val="hybridMultilevel"/>
    <w:tmpl w:val="635E698A"/>
    <w:lvl w:ilvl="0" w:tplc="60E47D98">
      <w:start w:val="1"/>
      <w:numFmt w:val="lowerLetter"/>
      <w:lvlText w:val="%1)"/>
      <w:lvlJc w:val="left"/>
      <w:pPr>
        <w:ind w:left="770" w:hanging="360"/>
      </w:pPr>
      <w:rPr>
        <w:rFonts w:cs="Times New Roman" w:hint="default"/>
      </w:rPr>
    </w:lvl>
    <w:lvl w:ilvl="1" w:tplc="04160019">
      <w:start w:val="1"/>
      <w:numFmt w:val="lowerLetter"/>
      <w:lvlText w:val="%2."/>
      <w:lvlJc w:val="left"/>
      <w:pPr>
        <w:ind w:left="1490" w:hanging="360"/>
      </w:pPr>
      <w:rPr>
        <w:rFonts w:cs="Times New Roman"/>
      </w:rPr>
    </w:lvl>
    <w:lvl w:ilvl="2" w:tplc="0416001B" w:tentative="1">
      <w:start w:val="1"/>
      <w:numFmt w:val="lowerRoman"/>
      <w:lvlText w:val="%3."/>
      <w:lvlJc w:val="right"/>
      <w:pPr>
        <w:ind w:left="2210" w:hanging="180"/>
      </w:pPr>
      <w:rPr>
        <w:rFonts w:cs="Times New Roman"/>
      </w:rPr>
    </w:lvl>
    <w:lvl w:ilvl="3" w:tplc="0416000F" w:tentative="1">
      <w:start w:val="1"/>
      <w:numFmt w:val="decimal"/>
      <w:lvlText w:val="%4."/>
      <w:lvlJc w:val="left"/>
      <w:pPr>
        <w:ind w:left="2930" w:hanging="360"/>
      </w:pPr>
      <w:rPr>
        <w:rFonts w:cs="Times New Roman"/>
      </w:rPr>
    </w:lvl>
    <w:lvl w:ilvl="4" w:tplc="04160019" w:tentative="1">
      <w:start w:val="1"/>
      <w:numFmt w:val="lowerLetter"/>
      <w:lvlText w:val="%5."/>
      <w:lvlJc w:val="left"/>
      <w:pPr>
        <w:ind w:left="3650" w:hanging="360"/>
      </w:pPr>
      <w:rPr>
        <w:rFonts w:cs="Times New Roman"/>
      </w:rPr>
    </w:lvl>
    <w:lvl w:ilvl="5" w:tplc="0416001B" w:tentative="1">
      <w:start w:val="1"/>
      <w:numFmt w:val="lowerRoman"/>
      <w:lvlText w:val="%6."/>
      <w:lvlJc w:val="right"/>
      <w:pPr>
        <w:ind w:left="4370" w:hanging="180"/>
      </w:pPr>
      <w:rPr>
        <w:rFonts w:cs="Times New Roman"/>
      </w:rPr>
    </w:lvl>
    <w:lvl w:ilvl="6" w:tplc="0416000F" w:tentative="1">
      <w:start w:val="1"/>
      <w:numFmt w:val="decimal"/>
      <w:lvlText w:val="%7."/>
      <w:lvlJc w:val="left"/>
      <w:pPr>
        <w:ind w:left="5090" w:hanging="360"/>
      </w:pPr>
      <w:rPr>
        <w:rFonts w:cs="Times New Roman"/>
      </w:rPr>
    </w:lvl>
    <w:lvl w:ilvl="7" w:tplc="04160019" w:tentative="1">
      <w:start w:val="1"/>
      <w:numFmt w:val="lowerLetter"/>
      <w:lvlText w:val="%8."/>
      <w:lvlJc w:val="left"/>
      <w:pPr>
        <w:ind w:left="5810" w:hanging="360"/>
      </w:pPr>
      <w:rPr>
        <w:rFonts w:cs="Times New Roman"/>
      </w:rPr>
    </w:lvl>
    <w:lvl w:ilvl="8" w:tplc="0416001B" w:tentative="1">
      <w:start w:val="1"/>
      <w:numFmt w:val="lowerRoman"/>
      <w:lvlText w:val="%9."/>
      <w:lvlJc w:val="right"/>
      <w:pPr>
        <w:ind w:left="6530" w:hanging="180"/>
      </w:pPr>
      <w:rPr>
        <w:rFonts w:cs="Times New Roman"/>
      </w:rPr>
    </w:lvl>
  </w:abstractNum>
  <w:abstractNum w:abstractNumId="30">
    <w:nsid w:val="5D583826"/>
    <w:multiLevelType w:val="hybridMultilevel"/>
    <w:tmpl w:val="92CE4D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E83C4D"/>
    <w:multiLevelType w:val="hybridMultilevel"/>
    <w:tmpl w:val="0DAAAFDC"/>
    <w:lvl w:ilvl="0" w:tplc="0416000F">
      <w:start w:val="1"/>
      <w:numFmt w:val="decimal"/>
      <w:lvlText w:val="%1."/>
      <w:lvlJc w:val="left"/>
      <w:pPr>
        <w:tabs>
          <w:tab w:val="num" w:pos="1080"/>
        </w:tabs>
        <w:ind w:left="1080" w:hanging="360"/>
      </w:pPr>
      <w:rPr>
        <w:rFonts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2">
    <w:nsid w:val="5FEB7E92"/>
    <w:multiLevelType w:val="hybridMultilevel"/>
    <w:tmpl w:val="246A4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AE7B8E"/>
    <w:multiLevelType w:val="hybridMultilevel"/>
    <w:tmpl w:val="246A4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42465D"/>
    <w:multiLevelType w:val="hybridMultilevel"/>
    <w:tmpl w:val="EB9E975C"/>
    <w:lvl w:ilvl="0" w:tplc="39D2868A">
      <w:start w:val="1"/>
      <w:numFmt w:val="lowerLetter"/>
      <w:lvlText w:val="%1)"/>
      <w:lvlJc w:val="left"/>
      <w:pPr>
        <w:ind w:left="786" w:hanging="360"/>
      </w:pPr>
      <w:rPr>
        <w:rFonts w:cs="Times New Roman"/>
        <w:strike w:val="0"/>
        <w:color w:val="auto"/>
      </w:rPr>
    </w:lvl>
    <w:lvl w:ilvl="1" w:tplc="4B0C6D78">
      <w:start w:val="1"/>
      <w:numFmt w:val="upperRoman"/>
      <w:lvlText w:val="%2."/>
      <w:lvlJc w:val="left"/>
      <w:pPr>
        <w:ind w:left="1800" w:hanging="72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A5A43BC"/>
    <w:multiLevelType w:val="hybridMultilevel"/>
    <w:tmpl w:val="AF68CCDC"/>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6AB0211E"/>
    <w:multiLevelType w:val="hybridMultilevel"/>
    <w:tmpl w:val="62B0821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6AD66ABD"/>
    <w:multiLevelType w:val="hybridMultilevel"/>
    <w:tmpl w:val="22F2FA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CB081D"/>
    <w:multiLevelType w:val="hybridMultilevel"/>
    <w:tmpl w:val="D75682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6C392295"/>
    <w:multiLevelType w:val="hybridMultilevel"/>
    <w:tmpl w:val="F0045EA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6F3159"/>
    <w:multiLevelType w:val="hybridMultilevel"/>
    <w:tmpl w:val="B1AA66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BB06AA"/>
    <w:multiLevelType w:val="hybridMultilevel"/>
    <w:tmpl w:val="9BF2279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71E1084C"/>
    <w:multiLevelType w:val="hybridMultilevel"/>
    <w:tmpl w:val="ECA4D91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72643665"/>
    <w:multiLevelType w:val="hybridMultilevel"/>
    <w:tmpl w:val="DE3E7A78"/>
    <w:lvl w:ilvl="0" w:tplc="80E8A5AA">
      <w:start w:val="1"/>
      <w:numFmt w:val="upperRoman"/>
      <w:lvlText w:val="%1."/>
      <w:lvlJc w:val="left"/>
      <w:pPr>
        <w:ind w:left="1146" w:hanging="72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44">
    <w:nsid w:val="744F45D1"/>
    <w:multiLevelType w:val="hybridMultilevel"/>
    <w:tmpl w:val="08702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742793F"/>
    <w:multiLevelType w:val="hybridMultilevel"/>
    <w:tmpl w:val="84564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1161CD"/>
    <w:multiLevelType w:val="hybridMultilevel"/>
    <w:tmpl w:val="D9C05CF6"/>
    <w:lvl w:ilvl="0" w:tplc="B3A6549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79864C4A"/>
    <w:multiLevelType w:val="hybridMultilevel"/>
    <w:tmpl w:val="F42263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EDE4DAF"/>
    <w:multiLevelType w:val="hybridMultilevel"/>
    <w:tmpl w:val="28E0703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nsid w:val="7F9A154D"/>
    <w:multiLevelType w:val="hybridMultilevel"/>
    <w:tmpl w:val="DC5C444A"/>
    <w:lvl w:ilvl="0" w:tplc="04160017">
      <w:start w:val="1"/>
      <w:numFmt w:val="lowerLetter"/>
      <w:lvlText w:val="%1)"/>
      <w:lvlJc w:val="left"/>
      <w:pPr>
        <w:ind w:left="720" w:hanging="360"/>
      </w:pPr>
      <w:rPr>
        <w:rFonts w:cs="Times New Roman"/>
      </w:rPr>
    </w:lvl>
    <w:lvl w:ilvl="1" w:tplc="04160017">
      <w:start w:val="1"/>
      <w:numFmt w:val="lowerLetter"/>
      <w:lvlText w:val="%2)"/>
      <w:lvlJc w:val="left"/>
      <w:pPr>
        <w:ind w:left="1440" w:hanging="360"/>
      </w:pPr>
    </w:lvl>
    <w:lvl w:ilvl="2" w:tplc="C58C3764">
      <w:start w:val="1"/>
      <w:numFmt w:val="upperRoman"/>
      <w:lvlText w:val="%3)"/>
      <w:lvlJc w:val="left"/>
      <w:pPr>
        <w:ind w:left="2700" w:hanging="720"/>
      </w:pPr>
      <w:rPr>
        <w:rFonts w:cs="Times New Roman" w:hint="default"/>
      </w:rPr>
    </w:lvl>
    <w:lvl w:ilvl="3" w:tplc="33E2EDDE">
      <w:start w:val="1"/>
      <w:numFmt w:val="upperRoman"/>
      <w:lvlText w:val="%4."/>
      <w:lvlJc w:val="left"/>
      <w:pPr>
        <w:ind w:left="3240" w:hanging="720"/>
      </w:pPr>
      <w:rPr>
        <w:rFonts w:cs="Times New Roman" w:hint="default"/>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0">
    <w:nsid w:val="7FAE0660"/>
    <w:multiLevelType w:val="hybridMultilevel"/>
    <w:tmpl w:val="DBA60376"/>
    <w:lvl w:ilvl="0" w:tplc="0076271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6"/>
  </w:num>
  <w:num w:numId="2">
    <w:abstractNumId w:val="12"/>
  </w:num>
  <w:num w:numId="3">
    <w:abstractNumId w:val="17"/>
  </w:num>
  <w:num w:numId="4">
    <w:abstractNumId w:val="43"/>
  </w:num>
  <w:num w:numId="5">
    <w:abstractNumId w:val="50"/>
  </w:num>
  <w:num w:numId="6">
    <w:abstractNumId w:val="18"/>
  </w:num>
  <w:num w:numId="7">
    <w:abstractNumId w:val="34"/>
  </w:num>
  <w:num w:numId="8">
    <w:abstractNumId w:val="48"/>
  </w:num>
  <w:num w:numId="9">
    <w:abstractNumId w:val="24"/>
  </w:num>
  <w:num w:numId="10">
    <w:abstractNumId w:val="36"/>
  </w:num>
  <w:num w:numId="11">
    <w:abstractNumId w:val="28"/>
  </w:num>
  <w:num w:numId="12">
    <w:abstractNumId w:val="3"/>
  </w:num>
  <w:num w:numId="13">
    <w:abstractNumId w:val="38"/>
  </w:num>
  <w:num w:numId="14">
    <w:abstractNumId w:val="15"/>
  </w:num>
  <w:num w:numId="15">
    <w:abstractNumId w:val="41"/>
  </w:num>
  <w:num w:numId="16">
    <w:abstractNumId w:val="2"/>
  </w:num>
  <w:num w:numId="17">
    <w:abstractNumId w:val="25"/>
  </w:num>
  <w:num w:numId="18">
    <w:abstractNumId w:val="1"/>
  </w:num>
  <w:num w:numId="19">
    <w:abstractNumId w:val="31"/>
  </w:num>
  <w:num w:numId="20">
    <w:abstractNumId w:val="0"/>
  </w:num>
  <w:num w:numId="21">
    <w:abstractNumId w:val="29"/>
  </w:num>
  <w:num w:numId="22">
    <w:abstractNumId w:val="8"/>
  </w:num>
  <w:num w:numId="23">
    <w:abstractNumId w:val="16"/>
  </w:num>
  <w:num w:numId="24">
    <w:abstractNumId w:val="37"/>
  </w:num>
  <w:num w:numId="25">
    <w:abstractNumId w:val="9"/>
  </w:num>
  <w:num w:numId="26">
    <w:abstractNumId w:val="44"/>
  </w:num>
  <w:num w:numId="27">
    <w:abstractNumId w:val="19"/>
  </w:num>
  <w:num w:numId="28">
    <w:abstractNumId w:val="13"/>
  </w:num>
  <w:num w:numId="29">
    <w:abstractNumId w:val="47"/>
  </w:num>
  <w:num w:numId="30">
    <w:abstractNumId w:val="5"/>
  </w:num>
  <w:num w:numId="31">
    <w:abstractNumId w:val="27"/>
  </w:num>
  <w:num w:numId="32">
    <w:abstractNumId w:val="6"/>
  </w:num>
  <w:num w:numId="33">
    <w:abstractNumId w:val="30"/>
  </w:num>
  <w:num w:numId="34">
    <w:abstractNumId w:val="7"/>
  </w:num>
  <w:num w:numId="35">
    <w:abstractNumId w:val="23"/>
  </w:num>
  <w:num w:numId="36">
    <w:abstractNumId w:val="20"/>
  </w:num>
  <w:num w:numId="37">
    <w:abstractNumId w:val="45"/>
  </w:num>
  <w:num w:numId="38">
    <w:abstractNumId w:val="10"/>
  </w:num>
  <w:num w:numId="39">
    <w:abstractNumId w:val="40"/>
  </w:num>
  <w:num w:numId="40">
    <w:abstractNumId w:val="22"/>
  </w:num>
  <w:num w:numId="41">
    <w:abstractNumId w:val="42"/>
  </w:num>
  <w:num w:numId="42">
    <w:abstractNumId w:val="11"/>
  </w:num>
  <w:num w:numId="43">
    <w:abstractNumId w:val="35"/>
  </w:num>
  <w:num w:numId="44">
    <w:abstractNumId w:val="49"/>
  </w:num>
  <w:num w:numId="45">
    <w:abstractNumId w:val="39"/>
  </w:num>
  <w:num w:numId="46">
    <w:abstractNumId w:val="21"/>
  </w:num>
  <w:num w:numId="47">
    <w:abstractNumId w:val="26"/>
  </w:num>
  <w:num w:numId="48">
    <w:abstractNumId w:val="14"/>
  </w:num>
  <w:num w:numId="49">
    <w:abstractNumId w:val="4"/>
  </w:num>
  <w:num w:numId="50">
    <w:abstractNumId w:val="32"/>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A6441"/>
    <w:rsid w:val="00011EDE"/>
    <w:rsid w:val="00016E09"/>
    <w:rsid w:val="000204C2"/>
    <w:rsid w:val="000301C8"/>
    <w:rsid w:val="00034EEB"/>
    <w:rsid w:val="000370E5"/>
    <w:rsid w:val="00044C42"/>
    <w:rsid w:val="00055CCE"/>
    <w:rsid w:val="000572CD"/>
    <w:rsid w:val="00064412"/>
    <w:rsid w:val="00066916"/>
    <w:rsid w:val="00066DB0"/>
    <w:rsid w:val="00071CF1"/>
    <w:rsid w:val="000765B8"/>
    <w:rsid w:val="00084A03"/>
    <w:rsid w:val="00096E33"/>
    <w:rsid w:val="000A6441"/>
    <w:rsid w:val="000B18DF"/>
    <w:rsid w:val="000C73C6"/>
    <w:rsid w:val="000C7DDA"/>
    <w:rsid w:val="000E46F8"/>
    <w:rsid w:val="000E514B"/>
    <w:rsid w:val="000E6C6C"/>
    <w:rsid w:val="000F0208"/>
    <w:rsid w:val="000F15B2"/>
    <w:rsid w:val="000F5148"/>
    <w:rsid w:val="000F681E"/>
    <w:rsid w:val="00104226"/>
    <w:rsid w:val="001049AA"/>
    <w:rsid w:val="0011127C"/>
    <w:rsid w:val="00130AA2"/>
    <w:rsid w:val="00131ECC"/>
    <w:rsid w:val="00141C4F"/>
    <w:rsid w:val="00144C95"/>
    <w:rsid w:val="00162799"/>
    <w:rsid w:val="001915C3"/>
    <w:rsid w:val="001A249F"/>
    <w:rsid w:val="001C60A4"/>
    <w:rsid w:val="001E11C6"/>
    <w:rsid w:val="001E4E84"/>
    <w:rsid w:val="001E603F"/>
    <w:rsid w:val="001E6589"/>
    <w:rsid w:val="001E713D"/>
    <w:rsid w:val="001F524D"/>
    <w:rsid w:val="002050D8"/>
    <w:rsid w:val="0021428F"/>
    <w:rsid w:val="0022765B"/>
    <w:rsid w:val="00230DE6"/>
    <w:rsid w:val="00237701"/>
    <w:rsid w:val="00245D01"/>
    <w:rsid w:val="00255232"/>
    <w:rsid w:val="0026312B"/>
    <w:rsid w:val="00280163"/>
    <w:rsid w:val="00287B5C"/>
    <w:rsid w:val="002926CF"/>
    <w:rsid w:val="002A2E2F"/>
    <w:rsid w:val="002B169E"/>
    <w:rsid w:val="002C280B"/>
    <w:rsid w:val="002C5D43"/>
    <w:rsid w:val="002D0604"/>
    <w:rsid w:val="002D133E"/>
    <w:rsid w:val="002E41D3"/>
    <w:rsid w:val="002F2B46"/>
    <w:rsid w:val="00304DA9"/>
    <w:rsid w:val="0030534F"/>
    <w:rsid w:val="00307292"/>
    <w:rsid w:val="00335CA5"/>
    <w:rsid w:val="00344A50"/>
    <w:rsid w:val="0034675E"/>
    <w:rsid w:val="003513DD"/>
    <w:rsid w:val="00351EA3"/>
    <w:rsid w:val="003642D6"/>
    <w:rsid w:val="0036647C"/>
    <w:rsid w:val="00366646"/>
    <w:rsid w:val="003A3F96"/>
    <w:rsid w:val="003A79F3"/>
    <w:rsid w:val="003B11F0"/>
    <w:rsid w:val="003D5EBE"/>
    <w:rsid w:val="003D6789"/>
    <w:rsid w:val="003D7D89"/>
    <w:rsid w:val="003F2469"/>
    <w:rsid w:val="003F3421"/>
    <w:rsid w:val="004002B5"/>
    <w:rsid w:val="0040534C"/>
    <w:rsid w:val="00410A7E"/>
    <w:rsid w:val="00413D41"/>
    <w:rsid w:val="0042135B"/>
    <w:rsid w:val="00422BB8"/>
    <w:rsid w:val="00443B06"/>
    <w:rsid w:val="00444509"/>
    <w:rsid w:val="00475130"/>
    <w:rsid w:val="00483BB0"/>
    <w:rsid w:val="00484AE9"/>
    <w:rsid w:val="004A2322"/>
    <w:rsid w:val="004A49FB"/>
    <w:rsid w:val="004A6A58"/>
    <w:rsid w:val="004B1A27"/>
    <w:rsid w:val="004B3948"/>
    <w:rsid w:val="004B5BD9"/>
    <w:rsid w:val="004C047F"/>
    <w:rsid w:val="004C62D6"/>
    <w:rsid w:val="004C79C3"/>
    <w:rsid w:val="004E0E02"/>
    <w:rsid w:val="004F0F53"/>
    <w:rsid w:val="004F1003"/>
    <w:rsid w:val="005045EE"/>
    <w:rsid w:val="005154AA"/>
    <w:rsid w:val="005276B6"/>
    <w:rsid w:val="005352F3"/>
    <w:rsid w:val="00557284"/>
    <w:rsid w:val="00586F1C"/>
    <w:rsid w:val="00594B4D"/>
    <w:rsid w:val="00597759"/>
    <w:rsid w:val="005B2D65"/>
    <w:rsid w:val="005B798B"/>
    <w:rsid w:val="005C0B16"/>
    <w:rsid w:val="005C2A3C"/>
    <w:rsid w:val="005C4503"/>
    <w:rsid w:val="005C5690"/>
    <w:rsid w:val="005E488E"/>
    <w:rsid w:val="005F118E"/>
    <w:rsid w:val="005F4B01"/>
    <w:rsid w:val="005F702D"/>
    <w:rsid w:val="005F7FC8"/>
    <w:rsid w:val="00603293"/>
    <w:rsid w:val="00605626"/>
    <w:rsid w:val="00606B3B"/>
    <w:rsid w:val="00606FA8"/>
    <w:rsid w:val="006162F1"/>
    <w:rsid w:val="00622229"/>
    <w:rsid w:val="0066544B"/>
    <w:rsid w:val="00665BC4"/>
    <w:rsid w:val="00667B01"/>
    <w:rsid w:val="006A0715"/>
    <w:rsid w:val="006A1C9C"/>
    <w:rsid w:val="006B3938"/>
    <w:rsid w:val="006B42C8"/>
    <w:rsid w:val="006B49BB"/>
    <w:rsid w:val="006C7A37"/>
    <w:rsid w:val="006E2AD7"/>
    <w:rsid w:val="006E2D43"/>
    <w:rsid w:val="006E5AA3"/>
    <w:rsid w:val="006F68F1"/>
    <w:rsid w:val="0071131C"/>
    <w:rsid w:val="007114CB"/>
    <w:rsid w:val="00722266"/>
    <w:rsid w:val="007266E8"/>
    <w:rsid w:val="00732BC3"/>
    <w:rsid w:val="00733592"/>
    <w:rsid w:val="007357ED"/>
    <w:rsid w:val="007422AB"/>
    <w:rsid w:val="007550BB"/>
    <w:rsid w:val="00761850"/>
    <w:rsid w:val="0076465E"/>
    <w:rsid w:val="00764EA3"/>
    <w:rsid w:val="00765327"/>
    <w:rsid w:val="007677F3"/>
    <w:rsid w:val="00767B4B"/>
    <w:rsid w:val="00775F9C"/>
    <w:rsid w:val="007821F4"/>
    <w:rsid w:val="00782889"/>
    <w:rsid w:val="007A3681"/>
    <w:rsid w:val="007B325C"/>
    <w:rsid w:val="007B38B8"/>
    <w:rsid w:val="007C775D"/>
    <w:rsid w:val="007D06E6"/>
    <w:rsid w:val="007F1E16"/>
    <w:rsid w:val="007F30D7"/>
    <w:rsid w:val="00814C7F"/>
    <w:rsid w:val="00822759"/>
    <w:rsid w:val="008311A6"/>
    <w:rsid w:val="008522A0"/>
    <w:rsid w:val="00854239"/>
    <w:rsid w:val="008546F9"/>
    <w:rsid w:val="008670AB"/>
    <w:rsid w:val="00870FBD"/>
    <w:rsid w:val="00875930"/>
    <w:rsid w:val="00877D2B"/>
    <w:rsid w:val="008862F1"/>
    <w:rsid w:val="0088636A"/>
    <w:rsid w:val="008B5E60"/>
    <w:rsid w:val="008E0B7A"/>
    <w:rsid w:val="008E156F"/>
    <w:rsid w:val="00907F55"/>
    <w:rsid w:val="00913DC7"/>
    <w:rsid w:val="00923048"/>
    <w:rsid w:val="00930198"/>
    <w:rsid w:val="00931AC3"/>
    <w:rsid w:val="00933317"/>
    <w:rsid w:val="00937C3B"/>
    <w:rsid w:val="00946A50"/>
    <w:rsid w:val="0095524B"/>
    <w:rsid w:val="009732C5"/>
    <w:rsid w:val="0098132F"/>
    <w:rsid w:val="0098171F"/>
    <w:rsid w:val="00985E94"/>
    <w:rsid w:val="0099344C"/>
    <w:rsid w:val="009953AB"/>
    <w:rsid w:val="009A4E8B"/>
    <w:rsid w:val="009A53C9"/>
    <w:rsid w:val="009B0B6C"/>
    <w:rsid w:val="009B2BC0"/>
    <w:rsid w:val="009B6E90"/>
    <w:rsid w:val="009C20DE"/>
    <w:rsid w:val="009C3533"/>
    <w:rsid w:val="009D2291"/>
    <w:rsid w:val="009F47B2"/>
    <w:rsid w:val="00A37F57"/>
    <w:rsid w:val="00A53B0F"/>
    <w:rsid w:val="00A65E01"/>
    <w:rsid w:val="00A666B2"/>
    <w:rsid w:val="00A75744"/>
    <w:rsid w:val="00A779D9"/>
    <w:rsid w:val="00AC531C"/>
    <w:rsid w:val="00AD2362"/>
    <w:rsid w:val="00B10195"/>
    <w:rsid w:val="00B16FA7"/>
    <w:rsid w:val="00B20A01"/>
    <w:rsid w:val="00B45008"/>
    <w:rsid w:val="00B529DF"/>
    <w:rsid w:val="00B5674C"/>
    <w:rsid w:val="00B811FC"/>
    <w:rsid w:val="00B9430A"/>
    <w:rsid w:val="00B965B5"/>
    <w:rsid w:val="00BB0185"/>
    <w:rsid w:val="00BB69C8"/>
    <w:rsid w:val="00BC6B88"/>
    <w:rsid w:val="00BF57FB"/>
    <w:rsid w:val="00C046FB"/>
    <w:rsid w:val="00C06314"/>
    <w:rsid w:val="00C0754C"/>
    <w:rsid w:val="00C216F9"/>
    <w:rsid w:val="00C22051"/>
    <w:rsid w:val="00C34877"/>
    <w:rsid w:val="00C36D55"/>
    <w:rsid w:val="00C46DF7"/>
    <w:rsid w:val="00C53804"/>
    <w:rsid w:val="00C631ED"/>
    <w:rsid w:val="00C76082"/>
    <w:rsid w:val="00C84376"/>
    <w:rsid w:val="00C9533C"/>
    <w:rsid w:val="00C95BAD"/>
    <w:rsid w:val="00CA5618"/>
    <w:rsid w:val="00CB4997"/>
    <w:rsid w:val="00CD4711"/>
    <w:rsid w:val="00CD68EA"/>
    <w:rsid w:val="00CE0049"/>
    <w:rsid w:val="00CF1364"/>
    <w:rsid w:val="00CF3B93"/>
    <w:rsid w:val="00CF4232"/>
    <w:rsid w:val="00D00219"/>
    <w:rsid w:val="00D011C0"/>
    <w:rsid w:val="00D12C89"/>
    <w:rsid w:val="00D208DA"/>
    <w:rsid w:val="00D20D2F"/>
    <w:rsid w:val="00D3180E"/>
    <w:rsid w:val="00D33154"/>
    <w:rsid w:val="00D357EB"/>
    <w:rsid w:val="00D46B54"/>
    <w:rsid w:val="00D55DF3"/>
    <w:rsid w:val="00D73732"/>
    <w:rsid w:val="00D9094C"/>
    <w:rsid w:val="00DA3E92"/>
    <w:rsid w:val="00DA45EB"/>
    <w:rsid w:val="00DA5FF5"/>
    <w:rsid w:val="00DB08E9"/>
    <w:rsid w:val="00DB31F9"/>
    <w:rsid w:val="00DB4334"/>
    <w:rsid w:val="00DB71BF"/>
    <w:rsid w:val="00DC3158"/>
    <w:rsid w:val="00DD0676"/>
    <w:rsid w:val="00DD3789"/>
    <w:rsid w:val="00DD4059"/>
    <w:rsid w:val="00DD5DF1"/>
    <w:rsid w:val="00DF3695"/>
    <w:rsid w:val="00E11807"/>
    <w:rsid w:val="00E2383B"/>
    <w:rsid w:val="00E25C89"/>
    <w:rsid w:val="00E31003"/>
    <w:rsid w:val="00E45080"/>
    <w:rsid w:val="00E4551E"/>
    <w:rsid w:val="00E45AED"/>
    <w:rsid w:val="00E5055E"/>
    <w:rsid w:val="00E552B7"/>
    <w:rsid w:val="00E55EF1"/>
    <w:rsid w:val="00E808FD"/>
    <w:rsid w:val="00E870CD"/>
    <w:rsid w:val="00E97DDE"/>
    <w:rsid w:val="00EA42E1"/>
    <w:rsid w:val="00EA6CCD"/>
    <w:rsid w:val="00EC06AB"/>
    <w:rsid w:val="00EC10B8"/>
    <w:rsid w:val="00EC3CB3"/>
    <w:rsid w:val="00ED50ED"/>
    <w:rsid w:val="00EE4F0A"/>
    <w:rsid w:val="00EE4F66"/>
    <w:rsid w:val="00EF35C7"/>
    <w:rsid w:val="00EF415C"/>
    <w:rsid w:val="00F12892"/>
    <w:rsid w:val="00F13280"/>
    <w:rsid w:val="00F14D11"/>
    <w:rsid w:val="00F37618"/>
    <w:rsid w:val="00F57C14"/>
    <w:rsid w:val="00F60DAD"/>
    <w:rsid w:val="00F6360A"/>
    <w:rsid w:val="00F63E8B"/>
    <w:rsid w:val="00F65A11"/>
    <w:rsid w:val="00F80307"/>
    <w:rsid w:val="00F91C81"/>
    <w:rsid w:val="00F95017"/>
    <w:rsid w:val="00FA2FFF"/>
    <w:rsid w:val="00FA3C06"/>
    <w:rsid w:val="00FA5FFE"/>
    <w:rsid w:val="00FA6FCA"/>
    <w:rsid w:val="00FB6110"/>
    <w:rsid w:val="00FC4162"/>
    <w:rsid w:val="00FC43A3"/>
    <w:rsid w:val="00FD59BB"/>
    <w:rsid w:val="00FE5C5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4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0A6441"/>
    <w:pPr>
      <w:spacing w:before="100" w:beforeAutospacing="1" w:after="100" w:afterAutospacing="1"/>
    </w:pPr>
  </w:style>
  <w:style w:type="paragraph" w:styleId="PargrafodaLista">
    <w:name w:val="List Paragraph"/>
    <w:basedOn w:val="Normal"/>
    <w:uiPriority w:val="99"/>
    <w:qFormat/>
    <w:rsid w:val="004F1003"/>
    <w:pPr>
      <w:ind w:left="720"/>
      <w:contextualSpacing/>
    </w:pPr>
  </w:style>
  <w:style w:type="paragraph" w:styleId="Ttulo">
    <w:name w:val="Title"/>
    <w:basedOn w:val="Normal"/>
    <w:next w:val="Normal"/>
    <w:link w:val="TtuloChar"/>
    <w:uiPriority w:val="99"/>
    <w:qFormat/>
    <w:rsid w:val="00814C7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99"/>
    <w:locked/>
    <w:rsid w:val="00814C7F"/>
    <w:rPr>
      <w:rFonts w:ascii="Cambria" w:hAnsi="Cambria" w:cs="Times New Roman"/>
      <w:color w:val="17365D"/>
      <w:spacing w:val="5"/>
      <w:kern w:val="28"/>
      <w:sz w:val="52"/>
      <w:szCs w:val="52"/>
      <w:lang w:eastAsia="pt-BR"/>
    </w:rPr>
  </w:style>
  <w:style w:type="character" w:styleId="TtulodoLivro">
    <w:name w:val="Book Title"/>
    <w:basedOn w:val="Fontepargpadro"/>
    <w:uiPriority w:val="99"/>
    <w:qFormat/>
    <w:rsid w:val="00C36D55"/>
    <w:rPr>
      <w:rFonts w:cs="Times New Roman"/>
      <w:b/>
      <w:bCs/>
      <w:smallCaps/>
      <w:spacing w:val="5"/>
    </w:rPr>
  </w:style>
  <w:style w:type="paragraph" w:styleId="Textodebalo">
    <w:name w:val="Balloon Text"/>
    <w:basedOn w:val="Normal"/>
    <w:link w:val="TextodebaloChar"/>
    <w:uiPriority w:val="99"/>
    <w:semiHidden/>
    <w:unhideWhenUsed/>
    <w:rsid w:val="004A6A58"/>
    <w:rPr>
      <w:rFonts w:ascii="Tahoma" w:hAnsi="Tahoma" w:cs="Tahoma"/>
      <w:sz w:val="16"/>
      <w:szCs w:val="16"/>
    </w:rPr>
  </w:style>
  <w:style w:type="character" w:customStyle="1" w:styleId="TextodebaloChar">
    <w:name w:val="Texto de balão Char"/>
    <w:basedOn w:val="Fontepargpadro"/>
    <w:link w:val="Textodebalo"/>
    <w:uiPriority w:val="99"/>
    <w:semiHidden/>
    <w:rsid w:val="004A6A58"/>
    <w:rPr>
      <w:rFonts w:ascii="Tahoma" w:eastAsia="Times New Roman" w:hAnsi="Tahoma" w:cs="Tahoma"/>
      <w:sz w:val="16"/>
      <w:szCs w:val="16"/>
    </w:rPr>
  </w:style>
  <w:style w:type="paragraph" w:styleId="Cabealho">
    <w:name w:val="header"/>
    <w:basedOn w:val="Normal"/>
    <w:link w:val="CabealhoChar"/>
    <w:uiPriority w:val="99"/>
    <w:unhideWhenUsed/>
    <w:rsid w:val="00985E94"/>
    <w:pPr>
      <w:tabs>
        <w:tab w:val="center" w:pos="4252"/>
        <w:tab w:val="right" w:pos="8504"/>
      </w:tabs>
    </w:pPr>
  </w:style>
  <w:style w:type="character" w:customStyle="1" w:styleId="CabealhoChar">
    <w:name w:val="Cabeçalho Char"/>
    <w:basedOn w:val="Fontepargpadro"/>
    <w:link w:val="Cabealho"/>
    <w:uiPriority w:val="99"/>
    <w:rsid w:val="00985E94"/>
    <w:rPr>
      <w:rFonts w:ascii="Times New Roman" w:eastAsia="Times New Roman" w:hAnsi="Times New Roman"/>
      <w:sz w:val="24"/>
      <w:szCs w:val="24"/>
    </w:rPr>
  </w:style>
  <w:style w:type="paragraph" w:styleId="Rodap">
    <w:name w:val="footer"/>
    <w:basedOn w:val="Normal"/>
    <w:link w:val="RodapChar"/>
    <w:uiPriority w:val="99"/>
    <w:unhideWhenUsed/>
    <w:rsid w:val="00985E94"/>
    <w:pPr>
      <w:tabs>
        <w:tab w:val="center" w:pos="4252"/>
        <w:tab w:val="right" w:pos="8504"/>
      </w:tabs>
    </w:pPr>
  </w:style>
  <w:style w:type="character" w:customStyle="1" w:styleId="RodapChar">
    <w:name w:val="Rodapé Char"/>
    <w:basedOn w:val="Fontepargpadro"/>
    <w:link w:val="Rodap"/>
    <w:uiPriority w:val="99"/>
    <w:rsid w:val="00985E94"/>
    <w:rPr>
      <w:rFonts w:ascii="Times New Roman" w:eastAsia="Times New Roman" w:hAnsi="Times New Roman"/>
      <w:sz w:val="24"/>
      <w:szCs w:val="24"/>
    </w:rPr>
  </w:style>
  <w:style w:type="character" w:styleId="Hyperlink">
    <w:name w:val="Hyperlink"/>
    <w:basedOn w:val="Fontepargpadro"/>
    <w:uiPriority w:val="99"/>
    <w:unhideWhenUsed/>
    <w:rsid w:val="00066916"/>
    <w:rPr>
      <w:color w:val="0000FF" w:themeColor="hyperlink"/>
      <w:u w:val="single"/>
    </w:rPr>
  </w:style>
  <w:style w:type="paragraph" w:styleId="Reviso">
    <w:name w:val="Revision"/>
    <w:hidden/>
    <w:uiPriority w:val="99"/>
    <w:semiHidden/>
    <w:rsid w:val="002B169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4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0A6441"/>
    <w:pPr>
      <w:spacing w:before="100" w:beforeAutospacing="1" w:after="100" w:afterAutospacing="1"/>
    </w:pPr>
  </w:style>
  <w:style w:type="paragraph" w:styleId="PargrafodaLista">
    <w:name w:val="List Paragraph"/>
    <w:basedOn w:val="Normal"/>
    <w:uiPriority w:val="99"/>
    <w:qFormat/>
    <w:rsid w:val="004F1003"/>
    <w:pPr>
      <w:ind w:left="720"/>
      <w:contextualSpacing/>
    </w:pPr>
  </w:style>
  <w:style w:type="paragraph" w:styleId="Ttulo">
    <w:name w:val="Title"/>
    <w:basedOn w:val="Normal"/>
    <w:next w:val="Normal"/>
    <w:link w:val="TtuloChar"/>
    <w:uiPriority w:val="99"/>
    <w:qFormat/>
    <w:rsid w:val="00814C7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99"/>
    <w:locked/>
    <w:rsid w:val="00814C7F"/>
    <w:rPr>
      <w:rFonts w:ascii="Cambria" w:hAnsi="Cambria" w:cs="Times New Roman"/>
      <w:color w:val="17365D"/>
      <w:spacing w:val="5"/>
      <w:kern w:val="28"/>
      <w:sz w:val="52"/>
      <w:szCs w:val="52"/>
      <w:lang w:eastAsia="pt-BR"/>
    </w:rPr>
  </w:style>
  <w:style w:type="character" w:styleId="TtulodoLivro">
    <w:name w:val="Book Title"/>
    <w:basedOn w:val="Fontepargpadro"/>
    <w:uiPriority w:val="99"/>
    <w:qFormat/>
    <w:rsid w:val="00C36D55"/>
    <w:rPr>
      <w:rFonts w:cs="Times New Roman"/>
      <w:b/>
      <w:bCs/>
      <w:smallCaps/>
      <w:spacing w:val="5"/>
    </w:rPr>
  </w:style>
  <w:style w:type="paragraph" w:styleId="Textodebalo">
    <w:name w:val="Balloon Text"/>
    <w:basedOn w:val="Normal"/>
    <w:link w:val="TextodebaloChar"/>
    <w:uiPriority w:val="99"/>
    <w:semiHidden/>
    <w:unhideWhenUsed/>
    <w:rsid w:val="004A6A58"/>
    <w:rPr>
      <w:rFonts w:ascii="Tahoma" w:hAnsi="Tahoma" w:cs="Tahoma"/>
      <w:sz w:val="16"/>
      <w:szCs w:val="16"/>
    </w:rPr>
  </w:style>
  <w:style w:type="character" w:customStyle="1" w:styleId="TextodebaloChar">
    <w:name w:val="Texto de balão Char"/>
    <w:basedOn w:val="Fontepargpadro"/>
    <w:link w:val="Textodebalo"/>
    <w:uiPriority w:val="99"/>
    <w:semiHidden/>
    <w:rsid w:val="004A6A58"/>
    <w:rPr>
      <w:rFonts w:ascii="Tahoma" w:eastAsia="Times New Roman" w:hAnsi="Tahoma" w:cs="Tahoma"/>
      <w:sz w:val="16"/>
      <w:szCs w:val="16"/>
    </w:rPr>
  </w:style>
  <w:style w:type="paragraph" w:styleId="Cabealho">
    <w:name w:val="header"/>
    <w:basedOn w:val="Normal"/>
    <w:link w:val="CabealhoChar"/>
    <w:uiPriority w:val="99"/>
    <w:unhideWhenUsed/>
    <w:rsid w:val="00985E94"/>
    <w:pPr>
      <w:tabs>
        <w:tab w:val="center" w:pos="4252"/>
        <w:tab w:val="right" w:pos="8504"/>
      </w:tabs>
    </w:pPr>
  </w:style>
  <w:style w:type="character" w:customStyle="1" w:styleId="CabealhoChar">
    <w:name w:val="Cabeçalho Char"/>
    <w:basedOn w:val="Fontepargpadro"/>
    <w:link w:val="Cabealho"/>
    <w:uiPriority w:val="99"/>
    <w:rsid w:val="00985E94"/>
    <w:rPr>
      <w:rFonts w:ascii="Times New Roman" w:eastAsia="Times New Roman" w:hAnsi="Times New Roman"/>
      <w:sz w:val="24"/>
      <w:szCs w:val="24"/>
    </w:rPr>
  </w:style>
  <w:style w:type="paragraph" w:styleId="Rodap">
    <w:name w:val="footer"/>
    <w:basedOn w:val="Normal"/>
    <w:link w:val="RodapChar"/>
    <w:uiPriority w:val="99"/>
    <w:unhideWhenUsed/>
    <w:rsid w:val="00985E94"/>
    <w:pPr>
      <w:tabs>
        <w:tab w:val="center" w:pos="4252"/>
        <w:tab w:val="right" w:pos="8504"/>
      </w:tabs>
    </w:pPr>
  </w:style>
  <w:style w:type="character" w:customStyle="1" w:styleId="RodapChar">
    <w:name w:val="Rodapé Char"/>
    <w:basedOn w:val="Fontepargpadro"/>
    <w:link w:val="Rodap"/>
    <w:uiPriority w:val="99"/>
    <w:rsid w:val="00985E94"/>
    <w:rPr>
      <w:rFonts w:ascii="Times New Roman" w:eastAsia="Times New Roman" w:hAnsi="Times New Roman"/>
      <w:sz w:val="24"/>
      <w:szCs w:val="24"/>
    </w:rPr>
  </w:style>
  <w:style w:type="character" w:styleId="Hyperlink">
    <w:name w:val="Hyperlink"/>
    <w:basedOn w:val="Fontepargpadro"/>
    <w:uiPriority w:val="99"/>
    <w:unhideWhenUsed/>
    <w:rsid w:val="00066916"/>
    <w:rPr>
      <w:color w:val="0000FF" w:themeColor="hyperlink"/>
      <w:u w:val="single"/>
    </w:rPr>
  </w:style>
  <w:style w:type="paragraph" w:styleId="Reviso">
    <w:name w:val="Revision"/>
    <w:hidden/>
    <w:uiPriority w:val="99"/>
    <w:semiHidden/>
    <w:rsid w:val="002B16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ov.com.b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878F-8BEA-4FC8-A655-203DF770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4771</Words>
  <Characters>25768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CENTRO ESPIRITA OPERARIOS DA VERDADE</vt:lpstr>
    </vt:vector>
  </TitlesOfParts>
  <Company>Microsoft</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ESPIRITA OPERARIOS DA VERDADE</dc:title>
  <dc:creator>Breno</dc:creator>
  <cp:lastModifiedBy>Usuário do Windows</cp:lastModifiedBy>
  <cp:revision>4</cp:revision>
  <cp:lastPrinted>2018-08-30T18:32:00Z</cp:lastPrinted>
  <dcterms:created xsi:type="dcterms:W3CDTF">2018-08-29T20:06:00Z</dcterms:created>
  <dcterms:modified xsi:type="dcterms:W3CDTF">2018-08-30T18:36:00Z</dcterms:modified>
</cp:coreProperties>
</file>